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8EF5530" w14:textId="060362A6" w:rsidR="0073773D" w:rsidRPr="0073773D" w:rsidRDefault="0073773D" w:rsidP="007377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3773D">
        <w:rPr>
          <w:rFonts w:eastAsia="Calibri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5C0EC" wp14:editId="7B96FACB">
                <wp:simplePos x="0" y="0"/>
                <wp:positionH relativeFrom="column">
                  <wp:posOffset>-168910</wp:posOffset>
                </wp:positionH>
                <wp:positionV relativeFrom="paragraph">
                  <wp:posOffset>-35560</wp:posOffset>
                </wp:positionV>
                <wp:extent cx="1374775" cy="997585"/>
                <wp:effectExtent l="0" t="0" r="0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25680" w14:textId="77777777" w:rsidR="0073773D" w:rsidRDefault="0073773D" w:rsidP="0073773D">
                            <w:r w:rsidRPr="0084744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D18A0D1" wp14:editId="24DE3AD5">
                                  <wp:extent cx="1190625" cy="790575"/>
                                  <wp:effectExtent l="0" t="0" r="9525" b="9525"/>
                                  <wp:docPr id="1" name="Imagem 1" descr="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3615C0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3.3pt;margin-top:-2.8pt;width:108.25pt;height:7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" stroked="f">
                <v:textbox style="mso-fit-shape-to-text:t">
                  <w:txbxContent>
                    <w:p w14:paraId="76725680" w14:textId="77777777" w:rsidR="0073773D" w:rsidRDefault="0073773D" w:rsidP="0073773D">
                      <w:r w:rsidRPr="0084744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D18A0D1" wp14:editId="24DE3AD5">
                            <wp:extent cx="1190625" cy="790575"/>
                            <wp:effectExtent l="0" t="0" r="9525" b="9525"/>
                            <wp:docPr id="1" name="Imagem 1" descr="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773D">
        <w:rPr>
          <w:rFonts w:eastAsia="Calibri"/>
          <w:b/>
        </w:rPr>
        <w:t xml:space="preserve">  </w:t>
      </w:r>
    </w:p>
    <w:p w14:paraId="70A3F185" w14:textId="77777777" w:rsidR="0073773D" w:rsidRPr="0073773D" w:rsidRDefault="0073773D" w:rsidP="007377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</w:p>
    <w:p w14:paraId="5C756869" w14:textId="77777777" w:rsidR="0073773D" w:rsidRPr="0073773D" w:rsidRDefault="0073773D" w:rsidP="0073773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/>
          <w:b/>
        </w:rPr>
      </w:pPr>
      <w:r w:rsidRPr="0073773D">
        <w:rPr>
          <w:rFonts w:eastAsia="Calibri"/>
          <w:b/>
        </w:rPr>
        <w:t>CONSELHO MUNICIPAL DE CULTURA DE URUSSANGA</w:t>
      </w:r>
    </w:p>
    <w:p w14:paraId="1F336FF8" w14:textId="77777777" w:rsidR="0073773D" w:rsidRPr="0073773D" w:rsidRDefault="0073773D" w:rsidP="007377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</w:rPr>
      </w:pPr>
      <w:r w:rsidRPr="0073773D">
        <w:rPr>
          <w:rFonts w:eastAsia="Calibri"/>
          <w:b/>
        </w:rPr>
        <w:t>Lei Criação Nº 2.485, de 26 de novembro de 2010</w:t>
      </w:r>
    </w:p>
    <w:p w14:paraId="135B3F2F" w14:textId="77777777" w:rsidR="0073773D" w:rsidRPr="0073773D" w:rsidRDefault="0073773D" w:rsidP="007377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14:paraId="2E93A97E" w14:textId="77777777" w:rsidR="0073773D" w:rsidRDefault="0073773D" w:rsidP="0073773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 w:rsidRPr="0073773D">
        <w:rPr>
          <w:rFonts w:eastAsia="Calibri"/>
        </w:rPr>
        <w:t>ATA</w:t>
      </w:r>
      <w:r>
        <w:rPr>
          <w:rFonts w:eastAsia="Calibri"/>
        </w:rPr>
        <w:t xml:space="preserve"> 04</w:t>
      </w:r>
    </w:p>
    <w:p w14:paraId="71DA222F" w14:textId="77777777" w:rsidR="009D3E80" w:rsidRPr="0073773D" w:rsidRDefault="009D3E80" w:rsidP="007377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585E55FD" w14:textId="6519A1A1" w:rsidR="009209A9" w:rsidRDefault="0073773D" w:rsidP="008D1320">
      <w:pPr>
        <w:spacing w:after="0" w:line="240" w:lineRule="auto"/>
        <w:jc w:val="both"/>
      </w:pPr>
      <w:r w:rsidRPr="0073773D">
        <w:rPr>
          <w:rFonts w:eastAsia="Calibri" w:cs="Calibri"/>
          <w:color w:val="000000"/>
        </w:rPr>
        <w:t>Ao</w:t>
      </w:r>
      <w:r w:rsidR="009D3E80">
        <w:rPr>
          <w:rFonts w:eastAsia="Calibri" w:cs="Calibri"/>
          <w:color w:val="000000"/>
        </w:rPr>
        <w:t xml:space="preserve"> primeiro dia do mês de agosto</w:t>
      </w:r>
      <w:r w:rsidRPr="0073773D">
        <w:rPr>
          <w:rFonts w:eastAsia="Calibri" w:cs="Calibri"/>
          <w:color w:val="000000"/>
        </w:rPr>
        <w:t xml:space="preserve"> de do</w:t>
      </w:r>
      <w:r w:rsidR="009D3E80">
        <w:rPr>
          <w:rFonts w:eastAsia="Calibri" w:cs="Calibri"/>
          <w:color w:val="000000"/>
        </w:rPr>
        <w:t xml:space="preserve">is mil e vinte três, às oito horas, reuniram-se na Arena do Palco Central do Parque Municipal, Rua </w:t>
      </w:r>
      <w:proofErr w:type="spellStart"/>
      <w:r w:rsidR="009D3E80">
        <w:rPr>
          <w:rFonts w:eastAsia="Calibri" w:cs="Calibri"/>
          <w:color w:val="000000"/>
        </w:rPr>
        <w:t>Minerasil</w:t>
      </w:r>
      <w:proofErr w:type="spellEnd"/>
      <w:r w:rsidR="009D3E80">
        <w:rPr>
          <w:rFonts w:eastAsia="Calibri" w:cs="Calibri"/>
          <w:color w:val="000000"/>
        </w:rPr>
        <w:t>, número trezentos e setenta e oito,</w:t>
      </w:r>
      <w:r w:rsidRPr="0073773D">
        <w:rPr>
          <w:rFonts w:eastAsia="Calibri" w:cs="Calibri"/>
          <w:color w:val="000000"/>
        </w:rPr>
        <w:t xml:space="preserve"> centro, </w:t>
      </w:r>
      <w:r w:rsidR="009D3E80">
        <w:rPr>
          <w:rFonts w:eastAsia="Calibri" w:cs="Calibri"/>
          <w:color w:val="000000"/>
        </w:rPr>
        <w:t>os nomes elencados na ficha de presença</w:t>
      </w:r>
      <w:r w:rsidR="00C80F95">
        <w:rPr>
          <w:rFonts w:eastAsia="Calibri" w:cs="Calibri"/>
          <w:color w:val="000000"/>
        </w:rPr>
        <w:t>,</w:t>
      </w:r>
      <w:r w:rsidR="009D3E80">
        <w:rPr>
          <w:rFonts w:eastAsia="Calibri" w:cs="Calibri"/>
          <w:color w:val="000000"/>
        </w:rPr>
        <w:t xml:space="preserve"> anexada a este documento. A única sala com cadeiras e mesas, </w:t>
      </w:r>
      <w:r w:rsidR="005C4EDA">
        <w:rPr>
          <w:rFonts w:eastAsia="Calibri" w:cs="Calibri"/>
          <w:color w:val="000000"/>
        </w:rPr>
        <w:t>destinada à</w:t>
      </w:r>
      <w:r w:rsidR="009D3E80">
        <w:rPr>
          <w:rFonts w:eastAsia="Calibri" w:cs="Calibri"/>
          <w:color w:val="000000"/>
        </w:rPr>
        <w:t xml:space="preserve"> reunião estava sendo</w:t>
      </w:r>
      <w:r w:rsidR="005C4EDA">
        <w:rPr>
          <w:rFonts w:eastAsia="Calibri" w:cs="Calibri"/>
          <w:color w:val="000000"/>
        </w:rPr>
        <w:t xml:space="preserve"> utilizada por um dos professores do Centro Cultural, e as demais salas encontravam-se lotadas de materiais da decoração da Festa</w:t>
      </w:r>
      <w:r w:rsidR="00C80F95">
        <w:rPr>
          <w:rFonts w:eastAsia="Calibri" w:cs="Calibri"/>
          <w:color w:val="000000"/>
        </w:rPr>
        <w:t xml:space="preserve"> do Vinho</w:t>
      </w:r>
      <w:r w:rsidR="005C4EDA">
        <w:rPr>
          <w:rFonts w:eastAsia="Calibri" w:cs="Calibri"/>
          <w:color w:val="000000"/>
        </w:rPr>
        <w:t>, e</w:t>
      </w:r>
      <w:r w:rsidR="00C80F95">
        <w:rPr>
          <w:rFonts w:eastAsia="Calibri" w:cs="Calibri"/>
          <w:color w:val="000000"/>
        </w:rPr>
        <w:t>nquanto</w:t>
      </w:r>
      <w:r w:rsidR="005C4EDA">
        <w:rPr>
          <w:rFonts w:eastAsia="Calibri" w:cs="Calibri"/>
          <w:color w:val="000000"/>
        </w:rPr>
        <w:t xml:space="preserve"> outras duas </w:t>
      </w:r>
      <w:r w:rsidR="00C80F95">
        <w:rPr>
          <w:rFonts w:eastAsia="Calibri" w:cs="Calibri"/>
          <w:color w:val="000000"/>
        </w:rPr>
        <w:t xml:space="preserve">estão </w:t>
      </w:r>
      <w:r w:rsidR="005C4EDA">
        <w:rPr>
          <w:rFonts w:eastAsia="Calibri" w:cs="Calibri"/>
          <w:color w:val="000000"/>
        </w:rPr>
        <w:t>inutilizadas, mas com acervos importantíssimos em seu interior, Arquivo Público e Sala de Arte M</w:t>
      </w:r>
      <w:r w:rsidR="001018DA">
        <w:rPr>
          <w:rFonts w:eastAsia="Calibri" w:cs="Calibri"/>
          <w:color w:val="000000"/>
        </w:rPr>
        <w:t>ú</w:t>
      </w:r>
      <w:r w:rsidR="005C4EDA">
        <w:rPr>
          <w:rFonts w:eastAsia="Calibri" w:cs="Calibri"/>
          <w:color w:val="000000"/>
        </w:rPr>
        <w:t>sica e Vitral, além do Museu, que encontra-se fechado para visitação, por ainda estar em processo de reforma e ampliação do espaço. A presidente deu boas vindas a todos, e iniciou</w:t>
      </w:r>
      <w:r w:rsidR="00C80F95">
        <w:rPr>
          <w:rFonts w:eastAsia="Calibri" w:cs="Calibri"/>
          <w:color w:val="000000"/>
        </w:rPr>
        <w:t xml:space="preserve"> a reunião apresentando </w:t>
      </w:r>
      <w:r w:rsidR="005C4EDA">
        <w:rPr>
          <w:rFonts w:eastAsia="Calibri" w:cs="Calibri"/>
          <w:color w:val="000000"/>
        </w:rPr>
        <w:t xml:space="preserve">a portaria número quarenta e um, do Ministério da Cultura – MINC – sobre a </w:t>
      </w:r>
      <w:r w:rsidR="005C4EDA" w:rsidRPr="00EE1080">
        <w:rPr>
          <w:rFonts w:eastAsia="Calibri" w:cs="Calibri"/>
          <w:b/>
          <w:color w:val="000000"/>
        </w:rPr>
        <w:t xml:space="preserve">convocação de Conferências </w:t>
      </w:r>
      <w:r w:rsidR="00EE1080">
        <w:rPr>
          <w:rFonts w:eastAsia="Calibri" w:cs="Calibri"/>
          <w:b/>
          <w:color w:val="000000"/>
        </w:rPr>
        <w:t xml:space="preserve">da Cultura </w:t>
      </w:r>
      <w:r w:rsidR="005C4EDA" w:rsidRPr="00EE1080">
        <w:rPr>
          <w:rFonts w:eastAsia="Calibri" w:cs="Calibri"/>
          <w:b/>
          <w:color w:val="000000"/>
        </w:rPr>
        <w:t>em todo o território nacional</w:t>
      </w:r>
      <w:r w:rsidR="005C4EDA">
        <w:rPr>
          <w:rFonts w:eastAsia="Calibri" w:cs="Calibri"/>
          <w:color w:val="000000"/>
        </w:rPr>
        <w:t>, para a confecção, de forma organizada e democrática, do Plano Nacional da Cultura, e com prazos p</w:t>
      </w:r>
      <w:r w:rsidR="00C80F95">
        <w:rPr>
          <w:rFonts w:eastAsia="Calibri" w:cs="Calibri"/>
          <w:color w:val="000000"/>
        </w:rPr>
        <w:t>ara a execução da Conferência em</w:t>
      </w:r>
      <w:r w:rsidR="005C4EDA">
        <w:rPr>
          <w:rFonts w:eastAsia="Calibri" w:cs="Calibri"/>
          <w:color w:val="000000"/>
        </w:rPr>
        <w:t xml:space="preserve"> cada ente federado</w:t>
      </w:r>
      <w:r w:rsidR="00EE1080">
        <w:rPr>
          <w:rFonts w:eastAsia="Calibri" w:cs="Calibri"/>
          <w:color w:val="000000"/>
        </w:rPr>
        <w:t xml:space="preserve">, cujo tema central é </w:t>
      </w:r>
      <w:r w:rsidR="00C80F95">
        <w:rPr>
          <w:rFonts w:eastAsia="Calibri" w:cs="Calibri"/>
          <w:color w:val="000000"/>
        </w:rPr>
        <w:t>“Democracia e D</w:t>
      </w:r>
      <w:r w:rsidR="00EE1080">
        <w:rPr>
          <w:rFonts w:eastAsia="Calibri" w:cs="Calibri"/>
          <w:color w:val="000000"/>
        </w:rPr>
        <w:t>ireito à Cultura”</w:t>
      </w:r>
      <w:r w:rsidR="005C4EDA">
        <w:rPr>
          <w:rFonts w:eastAsia="Calibri" w:cs="Calibri"/>
          <w:color w:val="000000"/>
        </w:rPr>
        <w:t>. Após apresentação</w:t>
      </w:r>
      <w:r w:rsidR="00EE1080">
        <w:rPr>
          <w:rFonts w:eastAsia="Calibri" w:cs="Calibri"/>
          <w:color w:val="000000"/>
        </w:rPr>
        <w:t xml:space="preserve"> dos seis eixos</w:t>
      </w:r>
      <w:r w:rsidR="00C80F95">
        <w:rPr>
          <w:rFonts w:eastAsia="Calibri" w:cs="Calibri"/>
          <w:color w:val="000000"/>
        </w:rPr>
        <w:t>,</w:t>
      </w:r>
      <w:r w:rsidR="00EE1080">
        <w:rPr>
          <w:rFonts w:eastAsia="Calibri" w:cs="Calibri"/>
          <w:color w:val="000000"/>
        </w:rPr>
        <w:t xml:space="preserve"> que serão trabalhados no evento</w:t>
      </w:r>
      <w:r w:rsidR="005C4EDA">
        <w:rPr>
          <w:rFonts w:eastAsia="Calibri" w:cs="Calibri"/>
          <w:color w:val="000000"/>
        </w:rPr>
        <w:t>, e discussão</w:t>
      </w:r>
      <w:r w:rsidR="00EE1080">
        <w:rPr>
          <w:rFonts w:eastAsia="Calibri" w:cs="Calibri"/>
          <w:color w:val="000000"/>
        </w:rPr>
        <w:t xml:space="preserve"> sob</w:t>
      </w:r>
      <w:r w:rsidR="00C80F95">
        <w:rPr>
          <w:rFonts w:eastAsia="Calibri" w:cs="Calibri"/>
          <w:color w:val="000000"/>
        </w:rPr>
        <w:t>r</w:t>
      </w:r>
      <w:r w:rsidR="00EE1080">
        <w:rPr>
          <w:rFonts w:eastAsia="Calibri" w:cs="Calibri"/>
          <w:color w:val="000000"/>
        </w:rPr>
        <w:t>e a melhor forma de realização</w:t>
      </w:r>
      <w:r w:rsidR="00C80F95">
        <w:rPr>
          <w:rFonts w:eastAsia="Calibri" w:cs="Calibri"/>
          <w:color w:val="000000"/>
        </w:rPr>
        <w:t>,</w:t>
      </w:r>
      <w:r w:rsidR="00EE1080">
        <w:rPr>
          <w:rFonts w:eastAsia="Calibri" w:cs="Calibri"/>
          <w:color w:val="000000"/>
        </w:rPr>
        <w:t xml:space="preserve"> de algo tão grandioso e importante para Urussanga</w:t>
      </w:r>
      <w:r w:rsidR="005C4EDA">
        <w:rPr>
          <w:rFonts w:eastAsia="Calibri" w:cs="Calibri"/>
          <w:color w:val="000000"/>
        </w:rPr>
        <w:t>,</w:t>
      </w:r>
      <w:r w:rsidR="00EE1080">
        <w:rPr>
          <w:rFonts w:eastAsia="Calibri" w:cs="Calibri"/>
          <w:color w:val="000000"/>
        </w:rPr>
        <w:t xml:space="preserve"> mas em uma fas</w:t>
      </w:r>
      <w:r w:rsidR="00C80F95">
        <w:rPr>
          <w:rFonts w:eastAsia="Calibri" w:cs="Calibri"/>
          <w:color w:val="000000"/>
        </w:rPr>
        <w:t xml:space="preserve">e de </w:t>
      </w:r>
      <w:proofErr w:type="spellStart"/>
      <w:r w:rsidR="00C80F95">
        <w:rPr>
          <w:rFonts w:eastAsia="Calibri" w:cs="Calibri"/>
          <w:color w:val="000000"/>
        </w:rPr>
        <w:t>descredibilidade</w:t>
      </w:r>
      <w:proofErr w:type="spellEnd"/>
      <w:r w:rsidR="00C80F95">
        <w:rPr>
          <w:rFonts w:eastAsia="Calibri" w:cs="Calibri"/>
          <w:color w:val="000000"/>
        </w:rPr>
        <w:t xml:space="preserve"> de tudo, com</w:t>
      </w:r>
      <w:r w:rsidR="00EE1080">
        <w:rPr>
          <w:rFonts w:eastAsia="Calibri" w:cs="Calibri"/>
          <w:color w:val="000000"/>
        </w:rPr>
        <w:t xml:space="preserve"> falta de recursos financeiros e humanos, para produzir dois a três dias de eventos paralelos ao central,</w:t>
      </w:r>
      <w:r w:rsidR="005C4EDA">
        <w:rPr>
          <w:rFonts w:eastAsia="Calibri" w:cs="Calibri"/>
          <w:color w:val="000000"/>
        </w:rPr>
        <w:t xml:space="preserve"> ficou decidido que: a Conferência Municipal da Cultura será realizada </w:t>
      </w:r>
      <w:r w:rsidR="00DE67AD">
        <w:rPr>
          <w:rFonts w:eastAsia="Calibri" w:cs="Calibri"/>
          <w:color w:val="000000"/>
        </w:rPr>
        <w:t xml:space="preserve">no dia 04 de setembro, na Câmara de Vereadores, a </w:t>
      </w:r>
      <w:r w:rsidR="00C80F95">
        <w:rPr>
          <w:rFonts w:eastAsia="Calibri" w:cs="Calibri"/>
          <w:color w:val="000000"/>
        </w:rPr>
        <w:t>“</w:t>
      </w:r>
      <w:r w:rsidR="00DE67AD">
        <w:rPr>
          <w:rFonts w:eastAsia="Calibri" w:cs="Calibri"/>
          <w:color w:val="000000"/>
        </w:rPr>
        <w:t>Casa do Povo</w:t>
      </w:r>
      <w:r w:rsidR="00C80F95">
        <w:rPr>
          <w:rFonts w:eastAsia="Calibri" w:cs="Calibri"/>
          <w:color w:val="000000"/>
        </w:rPr>
        <w:t>”</w:t>
      </w:r>
      <w:r w:rsidR="00DE67AD">
        <w:rPr>
          <w:rFonts w:eastAsia="Calibri" w:cs="Calibri"/>
          <w:color w:val="000000"/>
        </w:rPr>
        <w:t>, das dezoito</w:t>
      </w:r>
      <w:r w:rsidR="00C80F95">
        <w:rPr>
          <w:rFonts w:eastAsia="Calibri" w:cs="Calibri"/>
          <w:color w:val="000000"/>
        </w:rPr>
        <w:t xml:space="preserve"> horas</w:t>
      </w:r>
      <w:r w:rsidR="00DE67AD">
        <w:rPr>
          <w:rFonts w:eastAsia="Calibri" w:cs="Calibri"/>
          <w:color w:val="000000"/>
        </w:rPr>
        <w:t xml:space="preserve"> e trinta</w:t>
      </w:r>
      <w:r w:rsidR="00C80F95">
        <w:rPr>
          <w:rFonts w:eastAsia="Calibri" w:cs="Calibri"/>
          <w:color w:val="000000"/>
        </w:rPr>
        <w:t xml:space="preserve"> minutos</w:t>
      </w:r>
      <w:r w:rsidR="00DE67AD">
        <w:rPr>
          <w:rFonts w:eastAsia="Calibri" w:cs="Calibri"/>
          <w:color w:val="000000"/>
        </w:rPr>
        <w:t xml:space="preserve">, com recepção e credenciamento, até às vinte e duas horas, após eleição de delegados representantes e das propostas que seguirão para a Conferência Estadual. A Comissão Organizadora para </w:t>
      </w:r>
      <w:r w:rsidR="00C80F95">
        <w:rPr>
          <w:rFonts w:eastAsia="Calibri"/>
          <w:color w:val="000000"/>
        </w:rPr>
        <w:t>esse feito será composta pelos seguintes membros</w:t>
      </w:r>
      <w:r w:rsidR="00DE67AD" w:rsidRPr="00DE67AD">
        <w:rPr>
          <w:rFonts w:eastAsia="Calibri"/>
          <w:color w:val="000000"/>
        </w:rPr>
        <w:t>: Maria Alice,</w:t>
      </w:r>
      <w:r w:rsidR="00DE67AD" w:rsidRPr="00DE67AD">
        <w:t xml:space="preserve"> Vanessa, Adriana, Marlene, Michelle, </w:t>
      </w:r>
      <w:proofErr w:type="spellStart"/>
      <w:r w:rsidR="00DE67AD" w:rsidRPr="00DE67AD">
        <w:t>Marielle</w:t>
      </w:r>
      <w:proofErr w:type="spellEnd"/>
      <w:r w:rsidR="00DE67AD" w:rsidRPr="00DE67AD">
        <w:t>, Zé Bis, Mauro</w:t>
      </w:r>
      <w:r w:rsidR="00DE67AD">
        <w:t xml:space="preserve"> e a Magali</w:t>
      </w:r>
      <w:r w:rsidR="00C80F95">
        <w:t>. T</w:t>
      </w:r>
      <w:r w:rsidR="00DE67AD">
        <w:t xml:space="preserve">ambém ficou decidido que não haverá </w:t>
      </w:r>
      <w:proofErr w:type="spellStart"/>
      <w:r w:rsidR="00DE67AD">
        <w:t>pré</w:t>
      </w:r>
      <w:proofErr w:type="spellEnd"/>
      <w:r w:rsidR="001018DA">
        <w:t xml:space="preserve"> </w:t>
      </w:r>
      <w:r w:rsidR="00DE67AD">
        <w:t>conferência, pela falta de viabilidade, mas a divulgação será concentrada totalmente nesta data. A presidente avisou a todos que o número de pa</w:t>
      </w:r>
      <w:r w:rsidR="001018DA">
        <w:t>r</w:t>
      </w:r>
      <w:r w:rsidR="00DE67AD">
        <w:t xml:space="preserve">ticipantes na </w:t>
      </w:r>
      <w:proofErr w:type="gramStart"/>
      <w:r w:rsidR="00DE67AD">
        <w:t>Conferência,</w:t>
      </w:r>
      <w:r w:rsidR="00C80F95">
        <w:t>,</w:t>
      </w:r>
      <w:proofErr w:type="gramEnd"/>
      <w:r w:rsidR="00C80F95">
        <w:t xml:space="preserve"> interfere</w:t>
      </w:r>
      <w:r w:rsidR="00DE67AD">
        <w:t xml:space="preserve"> </w:t>
      </w:r>
      <w:r w:rsidR="00C80F95">
        <w:t>n</w:t>
      </w:r>
      <w:r w:rsidR="00DE67AD">
        <w:t>o número de delegados</w:t>
      </w:r>
      <w:r w:rsidR="00C80F95">
        <w:t xml:space="preserve"> que seguirão representando o município na conferência estadual</w:t>
      </w:r>
      <w:r w:rsidR="00DE67AD">
        <w:t xml:space="preserve">, </w:t>
      </w:r>
      <w:r w:rsidR="00C80F95">
        <w:t>o</w:t>
      </w:r>
      <w:r w:rsidR="00DE67AD">
        <w:t xml:space="preserve"> corresponde</w:t>
      </w:r>
      <w:r w:rsidR="00C80F95">
        <w:t>nte</w:t>
      </w:r>
      <w:r w:rsidR="00DE67AD">
        <w:t xml:space="preserve"> a cinco por cento</w:t>
      </w:r>
      <w:r w:rsidR="00EE1080">
        <w:t xml:space="preserve">, sendo dois terços da sociedade civil e um terço do poder público. O segundo assunto é sobre a </w:t>
      </w:r>
      <w:r w:rsidR="00EE1080" w:rsidRPr="008A6B60">
        <w:rPr>
          <w:b/>
        </w:rPr>
        <w:t>apresentação da C</w:t>
      </w:r>
      <w:r w:rsidR="008A6B60">
        <w:rPr>
          <w:b/>
        </w:rPr>
        <w:t>âmara Setorial de Coordenação,</w:t>
      </w:r>
      <w:r w:rsidR="00EE1080" w:rsidRPr="008A6B60">
        <w:rPr>
          <w:b/>
        </w:rPr>
        <w:t xml:space="preserve"> Programas e </w:t>
      </w:r>
      <w:r w:rsidR="00EE1080" w:rsidRPr="002F3F60">
        <w:rPr>
          <w:b/>
        </w:rPr>
        <w:t xml:space="preserve">Projetos </w:t>
      </w:r>
      <w:r w:rsidR="00EE1080" w:rsidRPr="002F3F60">
        <w:t>do Conselho, apesar d</w:t>
      </w:r>
      <w:r w:rsidR="008A6B60" w:rsidRPr="002F3F60">
        <w:t xml:space="preserve">e </w:t>
      </w:r>
      <w:r w:rsidR="00EE1080" w:rsidRPr="002F3F60">
        <w:t>a Coordenadora do grupo ausentar-se por questão de saúde, a conselheira integrante, Rita, fez uma breve explanação do projeto que encontra</w:t>
      </w:r>
      <w:r w:rsidR="001018DA">
        <w:t>s</w:t>
      </w:r>
      <w:r w:rsidR="00EE1080" w:rsidRPr="002F3F60">
        <w:t xml:space="preserve">se </w:t>
      </w:r>
      <w:r w:rsidR="008A6B60" w:rsidRPr="002F3F60">
        <w:t>em processo de construção, mas todos aguardarão para na próxima reunião</w:t>
      </w:r>
      <w:r w:rsidR="00C80F95">
        <w:t>, quando a Vanessa poderá</w:t>
      </w:r>
      <w:r w:rsidR="008A6B60" w:rsidRPr="002F3F60">
        <w:t xml:space="preserve"> apresentar e explicar melhor a ideia. </w:t>
      </w:r>
      <w:r w:rsidR="008A6B60" w:rsidRPr="008D1320">
        <w:rPr>
          <w:b/>
        </w:rPr>
        <w:t>A Presidente pontuou algumas situações</w:t>
      </w:r>
      <w:r w:rsidR="008A6B60" w:rsidRPr="002F3F60">
        <w:t xml:space="preserve">: </w:t>
      </w:r>
      <w:r w:rsidR="008A6B60" w:rsidRPr="002F3F60">
        <w:rPr>
          <w:b/>
        </w:rPr>
        <w:t>a)</w:t>
      </w:r>
      <w:r w:rsidR="008A6B60" w:rsidRPr="002F3F60">
        <w:t xml:space="preserve"> A pedido da Câmara Setorial de Patrimônio Histórico Cultural</w:t>
      </w:r>
      <w:r w:rsidR="00DA7181" w:rsidRPr="002F3F60">
        <w:t xml:space="preserve">, Alice fez um ofício e protocolou-o na Prefeitura ao DEPLAN, </w:t>
      </w:r>
      <w:r w:rsidR="004614F2" w:rsidRPr="002F3F60">
        <w:t xml:space="preserve">solicitando que o Departamento execute a instauração de </w:t>
      </w:r>
      <w:r w:rsidR="004614F2" w:rsidRPr="002F3F60">
        <w:rPr>
          <w:kern w:val="2"/>
          <w14:ligatures w14:val="standardContextual"/>
        </w:rPr>
        <w:t xml:space="preserve">um protocolo para intervenção em áreas culturais, do patrimônio histórico cultural em </w:t>
      </w:r>
      <w:proofErr w:type="spellStart"/>
      <w:r w:rsidR="004614F2" w:rsidRPr="002F3F60">
        <w:rPr>
          <w:kern w:val="2"/>
          <w14:ligatures w14:val="standardContextual"/>
        </w:rPr>
        <w:t>Urussanga.</w:t>
      </w:r>
      <w:r w:rsidR="005E58E4" w:rsidRPr="002F3F60">
        <w:rPr>
          <w:b/>
          <w:kern w:val="2"/>
          <w14:ligatures w14:val="standardContextual"/>
        </w:rPr>
        <w:t>b</w:t>
      </w:r>
      <w:proofErr w:type="spellEnd"/>
      <w:r w:rsidR="005E58E4" w:rsidRPr="002F3F60">
        <w:rPr>
          <w:b/>
          <w:kern w:val="2"/>
          <w14:ligatures w14:val="standardContextual"/>
        </w:rPr>
        <w:t xml:space="preserve">) </w:t>
      </w:r>
      <w:r w:rsidR="005E58E4" w:rsidRPr="002F3F60">
        <w:rPr>
          <w:kern w:val="2"/>
          <w14:ligatures w14:val="standardContextual"/>
        </w:rPr>
        <w:t xml:space="preserve">É preciso urgência em conversar com o Prefeito  sobre a alteração urgente </w:t>
      </w:r>
      <w:r w:rsidR="002F3F60" w:rsidRPr="002F3F60">
        <w:rPr>
          <w:kern w:val="2"/>
          <w14:ligatures w14:val="standardContextual"/>
        </w:rPr>
        <w:t xml:space="preserve">da </w:t>
      </w:r>
      <w:r w:rsidR="002F3F60">
        <w:rPr>
          <w:kern w:val="2"/>
          <w14:ligatures w14:val="standardContextual"/>
        </w:rPr>
        <w:t xml:space="preserve">Lei de </w:t>
      </w:r>
      <w:r w:rsidR="002F3F60" w:rsidRPr="002F3F60">
        <w:rPr>
          <w:kern w:val="2"/>
          <w14:ligatures w14:val="standardContextual"/>
        </w:rPr>
        <w:t>Criação</w:t>
      </w:r>
      <w:r w:rsidR="002F3F60">
        <w:rPr>
          <w:kern w:val="2"/>
          <w14:ligatures w14:val="standardContextual"/>
        </w:rPr>
        <w:t xml:space="preserve"> do Sistema Municipal de Cultura, revogando a anterior existente, cuja minuta foi entregue por ela ao departamento jurídico, que aguardam ordens e a assinatura do Prefeito, para dar sequência, enviando ao Legislativo; Além disso, cobrar do mesmo, a questão da cadeira da Secretaria de Cultura, Turismo e Esporte, cujas Leis – </w:t>
      </w:r>
      <w:r w:rsidR="002F3F60">
        <w:rPr>
          <w:kern w:val="2"/>
          <w14:ligatures w14:val="standardContextual"/>
        </w:rPr>
        <w:lastRenderedPageBreak/>
        <w:t>uma de criação do cargo e outra de reestruturação administrativa - foram aprovadas no Legislativo de forma rápida</w:t>
      </w:r>
      <w:r w:rsidR="00C80F95">
        <w:rPr>
          <w:kern w:val="2"/>
          <w14:ligatures w14:val="standardContextual"/>
        </w:rPr>
        <w:t>,</w:t>
      </w:r>
      <w:r w:rsidR="002F3F60">
        <w:rPr>
          <w:kern w:val="2"/>
          <w14:ligatures w14:val="standardContextual"/>
        </w:rPr>
        <w:t xml:space="preserve"> porque os conselheiros mobilizaram-se e foram na Casa Legislativa defender a ideia. Meses depois e não há nome algum para ocupar </w:t>
      </w:r>
      <w:r w:rsidR="00702F95">
        <w:rPr>
          <w:kern w:val="2"/>
          <w14:ligatures w14:val="standardContextual"/>
        </w:rPr>
        <w:t xml:space="preserve">o cargo. Aproveitar a </w:t>
      </w:r>
      <w:proofErr w:type="gramStart"/>
      <w:r w:rsidR="00702F95">
        <w:rPr>
          <w:kern w:val="2"/>
          <w14:ligatures w14:val="standardContextual"/>
        </w:rPr>
        <w:t xml:space="preserve">ida </w:t>
      </w:r>
      <w:r w:rsidR="00993411">
        <w:rPr>
          <w:kern w:val="2"/>
          <w14:ligatures w14:val="standardContextual"/>
        </w:rPr>
        <w:t xml:space="preserve"> </w:t>
      </w:r>
      <w:r w:rsidR="00702F95">
        <w:rPr>
          <w:kern w:val="2"/>
          <w14:ligatures w14:val="standardContextual"/>
        </w:rPr>
        <w:t>e</w:t>
      </w:r>
      <w:proofErr w:type="gramEnd"/>
      <w:r w:rsidR="00702F95">
        <w:rPr>
          <w:kern w:val="2"/>
          <w14:ligatures w14:val="standardContextual"/>
        </w:rPr>
        <w:t xml:space="preserve"> cobrar a confecção da sapata e a colocação da arte </w:t>
      </w:r>
      <w:proofErr w:type="spellStart"/>
      <w:r w:rsidR="00702F95">
        <w:rPr>
          <w:kern w:val="2"/>
          <w14:ligatures w14:val="standardContextual"/>
        </w:rPr>
        <w:t>m</w:t>
      </w:r>
      <w:r w:rsidR="001018DA">
        <w:rPr>
          <w:kern w:val="2"/>
          <w14:ligatures w14:val="standardContextual"/>
        </w:rPr>
        <w:t>us</w:t>
      </w:r>
      <w:r w:rsidR="00702F95">
        <w:rPr>
          <w:kern w:val="2"/>
          <w14:ligatures w14:val="standardContextual"/>
        </w:rPr>
        <w:t>iva</w:t>
      </w:r>
      <w:proofErr w:type="spellEnd"/>
      <w:r w:rsidR="00702F95">
        <w:rPr>
          <w:kern w:val="2"/>
          <w14:ligatures w14:val="standardContextual"/>
        </w:rPr>
        <w:t xml:space="preserve"> </w:t>
      </w:r>
      <w:r w:rsidR="00C80F95">
        <w:rPr>
          <w:kern w:val="2"/>
          <w14:ligatures w14:val="standardContextual"/>
        </w:rPr>
        <w:t>Anita na Praça com seu nome, cujo</w:t>
      </w:r>
      <w:r w:rsidR="00702F95">
        <w:rPr>
          <w:kern w:val="2"/>
          <w14:ligatures w14:val="standardContextual"/>
        </w:rPr>
        <w:t xml:space="preserve"> projeto já </w:t>
      </w:r>
      <w:r w:rsidR="00C80F95">
        <w:rPr>
          <w:kern w:val="2"/>
          <w14:ligatures w14:val="standardContextual"/>
        </w:rPr>
        <w:t xml:space="preserve">foi </w:t>
      </w:r>
      <w:r w:rsidR="00702F95">
        <w:rPr>
          <w:kern w:val="2"/>
          <w14:ligatures w14:val="standardContextual"/>
        </w:rPr>
        <w:t>aprovado pela Fundação Catarinense de Cultura</w:t>
      </w:r>
      <w:r w:rsidR="00C80F95">
        <w:rPr>
          <w:kern w:val="2"/>
          <w14:ligatures w14:val="standardContextual"/>
        </w:rPr>
        <w:t>,</w:t>
      </w:r>
      <w:r w:rsidR="002F3F60">
        <w:rPr>
          <w:kern w:val="2"/>
          <w14:ligatures w14:val="standardContextual"/>
        </w:rPr>
        <w:t xml:space="preserve"> </w:t>
      </w:r>
      <w:r w:rsidR="00702F95">
        <w:rPr>
          <w:kern w:val="2"/>
          <w14:ligatures w14:val="standardContextual"/>
        </w:rPr>
        <w:t>desde de vinte e sete de março deste ano. As autoras disseram que se algo não f</w:t>
      </w:r>
      <w:r w:rsidR="00AD6608">
        <w:rPr>
          <w:kern w:val="2"/>
          <w14:ligatures w14:val="standardContextual"/>
        </w:rPr>
        <w:t>or feito com urgência</w:t>
      </w:r>
      <w:r w:rsidR="00702F95">
        <w:rPr>
          <w:kern w:val="2"/>
          <w14:ligatures w14:val="standardContextual"/>
        </w:rPr>
        <w:t xml:space="preserve">, elas </w:t>
      </w:r>
      <w:r w:rsidR="00AD6608">
        <w:rPr>
          <w:kern w:val="2"/>
          <w14:ligatures w14:val="standardContextual"/>
        </w:rPr>
        <w:t>irão recolher a obra na prefeitura e apresenta</w:t>
      </w:r>
      <w:r w:rsidR="00C80F95">
        <w:rPr>
          <w:kern w:val="2"/>
          <w14:ligatures w14:val="standardContextual"/>
        </w:rPr>
        <w:t>r</w:t>
      </w:r>
      <w:r w:rsidR="00AD6608">
        <w:rPr>
          <w:kern w:val="2"/>
          <w14:ligatures w14:val="standardContextual"/>
        </w:rPr>
        <w:t xml:space="preserve"> à próxima gestão ou dar um outro </w:t>
      </w:r>
      <w:proofErr w:type="spellStart"/>
      <w:r w:rsidR="00AD6608">
        <w:rPr>
          <w:kern w:val="2"/>
          <w14:ligatures w14:val="standardContextual"/>
        </w:rPr>
        <w:t>des</w:t>
      </w:r>
      <w:r w:rsidR="00993411">
        <w:rPr>
          <w:kern w:val="2"/>
          <w14:ligatures w14:val="standardContextual"/>
        </w:rPr>
        <w:t>t</w:t>
      </w:r>
      <w:proofErr w:type="spellEnd"/>
      <w:r w:rsidR="00715C2A">
        <w:rPr>
          <w:kern w:val="2"/>
          <w14:ligatures w14:val="standardContextual"/>
        </w:rPr>
        <w:t xml:space="preserve"> </w:t>
      </w:r>
      <w:proofErr w:type="spellStart"/>
      <w:r w:rsidR="00AD6608">
        <w:rPr>
          <w:kern w:val="2"/>
          <w14:ligatures w14:val="standardContextual"/>
        </w:rPr>
        <w:t>ino</w:t>
      </w:r>
      <w:proofErr w:type="spellEnd"/>
      <w:r w:rsidR="00AD6608">
        <w:rPr>
          <w:kern w:val="2"/>
          <w14:ligatures w14:val="standardContextual"/>
        </w:rPr>
        <w:t xml:space="preserve"> a mesma</w:t>
      </w:r>
      <w:r w:rsidR="00702F95">
        <w:rPr>
          <w:kern w:val="2"/>
          <w14:ligatures w14:val="standardContextual"/>
        </w:rPr>
        <w:t xml:space="preserve">. Todos concordaram com elas. Ainda nessa fala com o Prefeito, cobrar a devolução da Central de Informações Turísticas (CIT) e a Loja </w:t>
      </w:r>
      <w:proofErr w:type="spellStart"/>
      <w:r w:rsidR="00702F95">
        <w:rPr>
          <w:kern w:val="2"/>
          <w14:ligatures w14:val="standardContextual"/>
        </w:rPr>
        <w:t>Benedetta</w:t>
      </w:r>
      <w:proofErr w:type="spellEnd"/>
      <w:r w:rsidR="00702F95">
        <w:rPr>
          <w:kern w:val="2"/>
          <w14:ligatures w14:val="standardContextual"/>
        </w:rPr>
        <w:t>, em frente ao Parque Municipal, já que foi um empréstimo à secretaria de assistência social, na adm</w:t>
      </w:r>
      <w:r w:rsidR="001018DA">
        <w:rPr>
          <w:kern w:val="2"/>
          <w14:ligatures w14:val="standardContextual"/>
        </w:rPr>
        <w:t>i</w:t>
      </w:r>
      <w:r w:rsidR="00702F95">
        <w:rPr>
          <w:kern w:val="2"/>
          <w14:ligatures w14:val="standardContextual"/>
        </w:rPr>
        <w:t>nistração anterior e não mais devolvida. Candidataram-se a ir conversar com o Prefeito, Gilmar (presidente do Conse</w:t>
      </w:r>
      <w:r w:rsidR="00BF0D5C">
        <w:rPr>
          <w:kern w:val="2"/>
          <w14:ligatures w14:val="standardContextual"/>
        </w:rPr>
        <w:t>lho Municipal de Turismo),</w:t>
      </w:r>
      <w:r w:rsidR="00702F95">
        <w:rPr>
          <w:kern w:val="2"/>
          <w14:ligatures w14:val="standardContextual"/>
        </w:rPr>
        <w:t xml:space="preserve"> Alice (Presidente do Conselho Municipal de Política Cultural de Urussanga</w:t>
      </w:r>
      <w:r w:rsidR="00D20768">
        <w:rPr>
          <w:kern w:val="2"/>
          <w14:ligatures w14:val="standardContextual"/>
        </w:rPr>
        <w:t>) e Zé Bis (vereador da base situacionista), sendo que este último prontificou</w:t>
      </w:r>
      <w:r w:rsidR="001018DA">
        <w:rPr>
          <w:kern w:val="2"/>
          <w14:ligatures w14:val="standardContextual"/>
        </w:rPr>
        <w:t xml:space="preserve"> </w:t>
      </w:r>
      <w:r w:rsidR="00D20768">
        <w:rPr>
          <w:kern w:val="2"/>
          <w14:ligatures w14:val="standardContextual"/>
        </w:rPr>
        <w:t xml:space="preserve">se a marcar a audiência. </w:t>
      </w:r>
      <w:r w:rsidR="00D20768">
        <w:rPr>
          <w:b/>
          <w:kern w:val="2"/>
          <w14:ligatures w14:val="standardContextual"/>
        </w:rPr>
        <w:t>c)</w:t>
      </w:r>
      <w:r w:rsidR="00BF0D5C">
        <w:rPr>
          <w:kern w:val="2"/>
          <w14:ligatures w14:val="standardContextual"/>
        </w:rPr>
        <w:t xml:space="preserve"> Alice</w:t>
      </w:r>
      <w:r w:rsidR="00D20768">
        <w:rPr>
          <w:kern w:val="2"/>
          <w14:ligatures w14:val="standardContextual"/>
        </w:rPr>
        <w:t xml:space="preserve"> perguntou se alguns dos conselheiros estiveram presentes na apresentação da Lei de Diretrizes Or</w:t>
      </w:r>
      <w:r w:rsidR="001018DA">
        <w:rPr>
          <w:kern w:val="2"/>
          <w14:ligatures w14:val="standardContextual"/>
        </w:rPr>
        <w:t>ç</w:t>
      </w:r>
      <w:r w:rsidR="00D20768">
        <w:rPr>
          <w:kern w:val="2"/>
          <w14:ligatures w14:val="standardContextual"/>
        </w:rPr>
        <w:t>amentárias,</w:t>
      </w:r>
      <w:r w:rsidR="001018DA">
        <w:rPr>
          <w:kern w:val="2"/>
          <w14:ligatures w14:val="standardContextual"/>
        </w:rPr>
        <w:t xml:space="preserve"> </w:t>
      </w:r>
      <w:r w:rsidR="00D20768">
        <w:rPr>
          <w:kern w:val="2"/>
          <w14:ligatures w14:val="standardContextual"/>
        </w:rPr>
        <w:t xml:space="preserve">na Câmara de Vereadores, no último dia vinte e seis à tarde, ou entrou em contato com o controlador interno da Prefeitura, Cesar </w:t>
      </w:r>
      <w:proofErr w:type="spellStart"/>
      <w:r w:rsidR="00D20768">
        <w:rPr>
          <w:kern w:val="2"/>
          <w14:ligatures w14:val="standardContextual"/>
        </w:rPr>
        <w:t>Michels</w:t>
      </w:r>
      <w:proofErr w:type="spellEnd"/>
      <w:r w:rsidR="00D20768">
        <w:rPr>
          <w:kern w:val="2"/>
          <w14:ligatures w14:val="standardContextual"/>
        </w:rPr>
        <w:t xml:space="preserve">, para pedir o texto e sugerir possíveis alterações ou acréscimos até o dia trinta e um. </w:t>
      </w:r>
      <w:r w:rsidR="00344F08">
        <w:rPr>
          <w:kern w:val="2"/>
          <w14:ligatures w14:val="standardContextual"/>
        </w:rPr>
        <w:t>Lembrou a todos que são nessas ações que o Conselho Municipal deve intervir, principalmente a parte da sociedade civil.</w:t>
      </w:r>
      <w:r w:rsidR="001018DA">
        <w:rPr>
          <w:kern w:val="2"/>
          <w14:ligatures w14:val="standardContextual"/>
        </w:rPr>
        <w:t xml:space="preserve"> </w:t>
      </w:r>
      <w:r w:rsidR="00344F08">
        <w:rPr>
          <w:b/>
          <w:kern w:val="2"/>
          <w14:ligatures w14:val="standardContextual"/>
        </w:rPr>
        <w:t xml:space="preserve">d) </w:t>
      </w:r>
      <w:r w:rsidR="00344F08">
        <w:rPr>
          <w:kern w:val="2"/>
          <w14:ligatures w14:val="standardContextual"/>
        </w:rPr>
        <w:t>Como já conversado em reuniões anteriores, o Conselho precisa de todo o embasamento legal para poder direcionar suas ações, dessa forma, a presidente sugeriu à Câmara de Legislação e Normas, que faça uma pesquisa apurada, em todas as Leis, em execução e esquecidas, com referência à Cultura</w:t>
      </w:r>
      <w:r w:rsidR="00653AA0">
        <w:rPr>
          <w:kern w:val="2"/>
          <w14:ligatures w14:val="standardContextual"/>
        </w:rPr>
        <w:t>, procurando também saber onde encontra-se o Livro Tombo, o qual refere-se a Lei setecento</w:t>
      </w:r>
      <w:r w:rsidR="001018DA">
        <w:rPr>
          <w:kern w:val="2"/>
          <w14:ligatures w14:val="standardContextual"/>
        </w:rPr>
        <w:t>s</w:t>
      </w:r>
      <w:r w:rsidR="00653AA0">
        <w:rPr>
          <w:kern w:val="2"/>
          <w14:ligatures w14:val="standardContextual"/>
        </w:rPr>
        <w:t xml:space="preserve"> e setenta e oito de mil, novecentos e oitenta e um, com quem está? Quem é o responsável pelo mesmo? Pois o Conselho e a Gestão da Cultura precisa</w:t>
      </w:r>
      <w:r w:rsidR="001018DA">
        <w:rPr>
          <w:kern w:val="2"/>
          <w14:ligatures w14:val="standardContextual"/>
        </w:rPr>
        <w:t>m</w:t>
      </w:r>
      <w:r w:rsidR="00653AA0">
        <w:rPr>
          <w:kern w:val="2"/>
          <w14:ligatures w14:val="standardContextual"/>
        </w:rPr>
        <w:t xml:space="preserve"> utilizá-lo pra pesquisa e dar sequência aos registros.</w:t>
      </w:r>
      <w:r w:rsidR="001018DA">
        <w:rPr>
          <w:kern w:val="2"/>
          <w14:ligatures w14:val="standardContextual"/>
        </w:rPr>
        <w:t xml:space="preserve"> </w:t>
      </w:r>
      <w:r w:rsidR="00BF0D5C">
        <w:rPr>
          <w:kern w:val="2"/>
          <w14:ligatures w14:val="standardContextual"/>
        </w:rPr>
        <w:t xml:space="preserve">Após os apontamentos, a presidente </w:t>
      </w:r>
      <w:r w:rsidR="00BF0D5C" w:rsidRPr="008D1320">
        <w:rPr>
          <w:b/>
          <w:kern w:val="2"/>
          <w14:ligatures w14:val="standardContextual"/>
        </w:rPr>
        <w:t>abriu para a plenária</w:t>
      </w:r>
      <w:r w:rsidR="00BF0D5C">
        <w:rPr>
          <w:kern w:val="2"/>
          <w14:ligatures w14:val="standardContextual"/>
        </w:rPr>
        <w:t xml:space="preserve"> f</w:t>
      </w:r>
      <w:r w:rsidR="001018DA">
        <w:rPr>
          <w:kern w:val="2"/>
          <w14:ligatures w14:val="standardContextual"/>
        </w:rPr>
        <w:t>alar</w:t>
      </w:r>
      <w:r w:rsidR="00BF0D5C">
        <w:rPr>
          <w:kern w:val="2"/>
          <w14:ligatures w14:val="standardContextual"/>
        </w:rPr>
        <w:t xml:space="preserve">, o que o </w:t>
      </w:r>
      <w:r w:rsidR="00BF0D5C" w:rsidRPr="008D1320">
        <w:rPr>
          <w:b/>
          <w:kern w:val="2"/>
          <w14:ligatures w14:val="standardContextual"/>
        </w:rPr>
        <w:t>conselheiro Sérgio pediu para abordar alguns assuntos</w:t>
      </w:r>
      <w:r w:rsidR="00BF0D5C">
        <w:rPr>
          <w:kern w:val="2"/>
          <w14:ligatures w14:val="standardContextual"/>
        </w:rPr>
        <w:t xml:space="preserve">: </w:t>
      </w:r>
      <w:r w:rsidR="00BF0D5C">
        <w:rPr>
          <w:b/>
          <w:kern w:val="2"/>
          <w14:ligatures w14:val="standardContextual"/>
        </w:rPr>
        <w:t xml:space="preserve">a) </w:t>
      </w:r>
      <w:r w:rsidR="00BF0D5C">
        <w:rPr>
          <w:kern w:val="2"/>
          <w14:ligatures w14:val="standardContextual"/>
        </w:rPr>
        <w:t>sobre o tronco do pau-brasil que caiu ou foi arra</w:t>
      </w:r>
      <w:r w:rsidR="001018DA">
        <w:rPr>
          <w:kern w:val="2"/>
          <w14:ligatures w14:val="standardContextual"/>
        </w:rPr>
        <w:t>n</w:t>
      </w:r>
      <w:r w:rsidR="00BF0D5C">
        <w:rPr>
          <w:kern w:val="2"/>
          <w14:ligatures w14:val="standardContextual"/>
        </w:rPr>
        <w:t xml:space="preserve">cado, ele disse que agora o importante é </w:t>
      </w:r>
      <w:r w:rsidR="001018DA">
        <w:rPr>
          <w:kern w:val="2"/>
          <w14:ligatures w14:val="standardContextual"/>
        </w:rPr>
        <w:t>“</w:t>
      </w:r>
      <w:r w:rsidR="00BF0D5C">
        <w:rPr>
          <w:kern w:val="2"/>
          <w14:ligatures w14:val="standardContextual"/>
        </w:rPr>
        <w:t>o que fazer com o mesmo?” por isso, sugeriu ao Conselho que envie um ofício à diretora interina da cultura, Renata, sugerindo que o mesmo seja repartido em partes, protegido e, aproveitado para projeto itinerante nas escolas. Dessa forma, as crianças podem aprender mais sobre a árvore símbolo</w:t>
      </w:r>
      <w:r w:rsidR="001018DA">
        <w:rPr>
          <w:kern w:val="2"/>
          <w14:ligatures w14:val="standardContextual"/>
        </w:rPr>
        <w:t>,</w:t>
      </w:r>
      <w:r w:rsidR="00BF0D5C">
        <w:rPr>
          <w:kern w:val="2"/>
          <w14:ligatures w14:val="standardContextual"/>
        </w:rPr>
        <w:t xml:space="preserve"> que serviu </w:t>
      </w:r>
      <w:r w:rsidR="001018DA">
        <w:rPr>
          <w:kern w:val="2"/>
          <w14:ligatures w14:val="standardContextual"/>
        </w:rPr>
        <w:t>de</w:t>
      </w:r>
      <w:r w:rsidR="00BF0D5C">
        <w:rPr>
          <w:kern w:val="2"/>
          <w14:ligatures w14:val="standardContextual"/>
        </w:rPr>
        <w:t xml:space="preserve"> referência para dar nome ao nosso país. </w:t>
      </w:r>
      <w:r w:rsidR="00BF0D5C">
        <w:rPr>
          <w:b/>
          <w:kern w:val="2"/>
          <w14:ligatures w14:val="standardContextual"/>
        </w:rPr>
        <w:t xml:space="preserve">b) </w:t>
      </w:r>
      <w:r w:rsidR="00BF0D5C">
        <w:rPr>
          <w:kern w:val="2"/>
          <w14:ligatures w14:val="standardContextual"/>
        </w:rPr>
        <w:t>Sérgio perguntou se alguém sabia o nome do artista que fez as obras em isopor no Parque Municipal, o que Alice explicou que foi o Everson, o mesmo artista responsável por toda a cenografia da tomada de Laguna</w:t>
      </w:r>
      <w:r w:rsidR="00FB2882">
        <w:rPr>
          <w:kern w:val="2"/>
          <w14:ligatures w14:val="standardContextual"/>
        </w:rPr>
        <w:t xml:space="preserve">, que durante o período </w:t>
      </w:r>
      <w:r w:rsidR="001018DA">
        <w:rPr>
          <w:kern w:val="2"/>
          <w14:ligatures w14:val="standardContextual"/>
        </w:rPr>
        <w:t>que</w:t>
      </w:r>
      <w:r w:rsidR="00FB2882">
        <w:rPr>
          <w:kern w:val="2"/>
          <w14:ligatures w14:val="standardContextual"/>
        </w:rPr>
        <w:t xml:space="preserve"> trabalho</w:t>
      </w:r>
      <w:r w:rsidR="001018DA">
        <w:rPr>
          <w:kern w:val="2"/>
          <w14:ligatures w14:val="standardContextual"/>
        </w:rPr>
        <w:t xml:space="preserve">u, </w:t>
      </w:r>
      <w:r w:rsidR="00FB2882">
        <w:rPr>
          <w:kern w:val="2"/>
          <w14:ligatures w14:val="standardContextual"/>
        </w:rPr>
        <w:t>f</w:t>
      </w:r>
      <w:r w:rsidR="001018DA">
        <w:rPr>
          <w:kern w:val="2"/>
          <w14:ligatures w14:val="standardContextual"/>
        </w:rPr>
        <w:t>i</w:t>
      </w:r>
      <w:r w:rsidR="00FB2882">
        <w:rPr>
          <w:kern w:val="2"/>
          <w14:ligatures w14:val="standardContextual"/>
        </w:rPr>
        <w:t xml:space="preserve">cou hospedado na Biblioteca, durante a noite e trabalhando no pavilhão de dia. Mas não sabe dizer quem foi que confeccionou as outras obras mais atuais. </w:t>
      </w:r>
      <w:r w:rsidR="00FB2882">
        <w:rPr>
          <w:b/>
          <w:kern w:val="2"/>
          <w14:ligatures w14:val="standardContextual"/>
        </w:rPr>
        <w:t xml:space="preserve">c) </w:t>
      </w:r>
      <w:r w:rsidR="00FB2882">
        <w:rPr>
          <w:kern w:val="2"/>
          <w14:ligatures w14:val="standardContextual"/>
        </w:rPr>
        <w:t>sobre a quantidade de entulho ex</w:t>
      </w:r>
      <w:r w:rsidR="009F3CF9">
        <w:rPr>
          <w:kern w:val="2"/>
          <w14:ligatures w14:val="standardContextual"/>
        </w:rPr>
        <w:t>istente no Parque Municipal,</w:t>
      </w:r>
      <w:r w:rsidR="00FB2882">
        <w:rPr>
          <w:kern w:val="2"/>
          <w14:ligatures w14:val="standardContextual"/>
        </w:rPr>
        <w:t xml:space="preserve"> aç</w:t>
      </w:r>
      <w:r w:rsidR="009F3CF9">
        <w:rPr>
          <w:kern w:val="2"/>
          <w14:ligatures w14:val="standardContextual"/>
        </w:rPr>
        <w:t>ões</w:t>
      </w:r>
      <w:r w:rsidR="00FB2882">
        <w:rPr>
          <w:kern w:val="2"/>
          <w14:ligatures w14:val="standardContextual"/>
        </w:rPr>
        <w:t xml:space="preserve"> p</w:t>
      </w:r>
      <w:r w:rsidR="001018DA">
        <w:rPr>
          <w:kern w:val="2"/>
          <w14:ligatures w14:val="standardContextual"/>
        </w:rPr>
        <w:t>r</w:t>
      </w:r>
      <w:r w:rsidR="00FB2882">
        <w:rPr>
          <w:kern w:val="2"/>
          <w14:ligatures w14:val="standardContextual"/>
        </w:rPr>
        <w:t>ecisa</w:t>
      </w:r>
      <w:r w:rsidR="009F3CF9">
        <w:rPr>
          <w:kern w:val="2"/>
          <w14:ligatures w14:val="standardContextual"/>
        </w:rPr>
        <w:t>m</w:t>
      </w:r>
      <w:r w:rsidR="00FB2882">
        <w:rPr>
          <w:kern w:val="2"/>
          <w14:ligatures w14:val="standardContextual"/>
        </w:rPr>
        <w:t xml:space="preserve"> ser feit</w:t>
      </w:r>
      <w:r w:rsidR="001018DA">
        <w:rPr>
          <w:kern w:val="2"/>
          <w14:ligatures w14:val="standardContextual"/>
        </w:rPr>
        <w:t>a</w:t>
      </w:r>
      <w:r w:rsidR="009F3CF9">
        <w:rPr>
          <w:kern w:val="2"/>
          <w14:ligatures w14:val="standardContextual"/>
        </w:rPr>
        <w:t>s</w:t>
      </w:r>
      <w:r w:rsidR="00FB2882">
        <w:rPr>
          <w:kern w:val="2"/>
          <w14:ligatures w14:val="standardContextual"/>
        </w:rPr>
        <w:t xml:space="preserve"> com máxima urg</w:t>
      </w:r>
      <w:r w:rsidR="001018DA">
        <w:rPr>
          <w:kern w:val="2"/>
          <w14:ligatures w14:val="standardContextual"/>
        </w:rPr>
        <w:t>ê</w:t>
      </w:r>
      <w:r w:rsidR="00FB2882">
        <w:rPr>
          <w:kern w:val="2"/>
          <w14:ligatures w14:val="standardContextual"/>
        </w:rPr>
        <w:t xml:space="preserve">ncia. </w:t>
      </w:r>
      <w:r w:rsidR="00FB2882">
        <w:rPr>
          <w:b/>
          <w:kern w:val="2"/>
          <w14:ligatures w14:val="standardContextual"/>
        </w:rPr>
        <w:t xml:space="preserve">d) </w:t>
      </w:r>
      <w:r w:rsidR="00FB2882">
        <w:rPr>
          <w:kern w:val="2"/>
          <w14:ligatures w14:val="standardContextual"/>
        </w:rPr>
        <w:t>sobre a Estação Ferroviária, Sérgio contou a história da reforma e pintura realizada na Estação Ferroviária, no bairro da Estação,</w:t>
      </w:r>
      <w:r w:rsidR="00EB445F">
        <w:rPr>
          <w:kern w:val="2"/>
          <w14:ligatures w14:val="standardContextual"/>
        </w:rPr>
        <w:t xml:space="preserve"> há anos,</w:t>
      </w:r>
      <w:r w:rsidR="00FB2882">
        <w:rPr>
          <w:kern w:val="2"/>
          <w14:ligatures w14:val="standardContextual"/>
        </w:rPr>
        <w:t xml:space="preserve"> com a única prova de que Urussanga era escrito com ç, e eles arrancaram, e que é importante reivindicar essa recuperação da história já o pessoal do Museu Ferroviário de Tubarão está “restaurando-a” novamente. Em seguida, disse que ele e a Adriana conversariam com os responsáveis pra resolver isso. </w:t>
      </w:r>
      <w:r w:rsidR="00FB2882">
        <w:rPr>
          <w:b/>
          <w:kern w:val="2"/>
          <w14:ligatures w14:val="standardContextual"/>
        </w:rPr>
        <w:t xml:space="preserve">e) </w:t>
      </w:r>
      <w:r w:rsidR="00FB2882">
        <w:rPr>
          <w:kern w:val="2"/>
          <w14:ligatures w14:val="standardContextual"/>
        </w:rPr>
        <w:t xml:space="preserve">Sérgio contou sobre a questão do projeto de plantar parreiras de uva em locais públicos da cidade, e que agora iria acontecer no Parque Municipal, graças </w:t>
      </w:r>
      <w:r w:rsidR="008D1320">
        <w:rPr>
          <w:kern w:val="2"/>
          <w14:ligatures w14:val="standardContextual"/>
        </w:rPr>
        <w:t xml:space="preserve">ao </w:t>
      </w:r>
      <w:r w:rsidR="00EA4E96">
        <w:rPr>
          <w:kern w:val="2"/>
          <w14:ligatures w14:val="standardContextual"/>
        </w:rPr>
        <w:t xml:space="preserve"> </w:t>
      </w:r>
      <w:r w:rsidR="00680042">
        <w:rPr>
          <w:kern w:val="2"/>
          <w14:ligatures w14:val="standardContextual"/>
        </w:rPr>
        <w:t xml:space="preserve"> </w:t>
      </w:r>
      <w:r w:rsidR="000D03A9">
        <w:rPr>
          <w:kern w:val="2"/>
          <w14:ligatures w14:val="standardContextual"/>
        </w:rPr>
        <w:t xml:space="preserve"> </w:t>
      </w:r>
      <w:r w:rsidR="00FB2882">
        <w:rPr>
          <w:kern w:val="2"/>
          <w14:ligatures w14:val="standardContextual"/>
        </w:rPr>
        <w:t>presidente</w:t>
      </w:r>
      <w:r w:rsidR="008D1320" w:rsidRPr="008D1320">
        <w:rPr>
          <w:kern w:val="2"/>
          <w14:ligatures w14:val="standardContextual"/>
        </w:rPr>
        <w:t xml:space="preserve"> </w:t>
      </w:r>
      <w:r w:rsidR="008D1320">
        <w:rPr>
          <w:kern w:val="2"/>
          <w14:ligatures w14:val="standardContextual"/>
        </w:rPr>
        <w:t xml:space="preserve">da </w:t>
      </w:r>
      <w:proofErr w:type="spellStart"/>
      <w:r w:rsidR="008D1320">
        <w:rPr>
          <w:kern w:val="2"/>
          <w14:ligatures w14:val="standardContextual"/>
        </w:rPr>
        <w:t>ProGoethe</w:t>
      </w:r>
      <w:proofErr w:type="spellEnd"/>
      <w:r w:rsidR="00FB2882">
        <w:rPr>
          <w:kern w:val="2"/>
          <w14:ligatures w14:val="standardContextual"/>
        </w:rPr>
        <w:t xml:space="preserve">, Gilmar, que doou </w:t>
      </w:r>
      <w:r w:rsidR="008D1320">
        <w:rPr>
          <w:kern w:val="2"/>
          <w14:ligatures w14:val="standardContextual"/>
        </w:rPr>
        <w:t>os palanques de pedra granito, a EPAGRI, através do técnico Henrique, que doou as mudas de uva e a empresa que colocou os palanques no Parque, para formar o vigésimo sétimo parreiral na cidade.</w:t>
      </w:r>
      <w:r w:rsidR="00EA4E96">
        <w:rPr>
          <w:kern w:val="2"/>
          <w14:ligatures w14:val="standardContextual"/>
        </w:rPr>
        <w:t xml:space="preserve"> </w:t>
      </w:r>
      <w:r w:rsidRPr="0073773D">
        <w:rPr>
          <w:rFonts w:eastAsia="Calibri"/>
          <w:color w:val="000000"/>
        </w:rPr>
        <w:t xml:space="preserve">Nada mais havendo a tratar, encerrou-se os trabalhos às </w:t>
      </w:r>
      <w:r w:rsidR="008D1320">
        <w:rPr>
          <w:rFonts w:eastAsia="Calibri"/>
          <w:color w:val="000000"/>
        </w:rPr>
        <w:t>nove</w:t>
      </w:r>
      <w:r w:rsidRPr="0073773D">
        <w:rPr>
          <w:rFonts w:eastAsia="Calibri"/>
          <w:color w:val="000000"/>
        </w:rPr>
        <w:t xml:space="preserve"> horas e vinte </w:t>
      </w:r>
      <w:r w:rsidRPr="0073773D">
        <w:rPr>
          <w:rFonts w:eastAsia="Calibri"/>
          <w:color w:val="000000"/>
        </w:rPr>
        <w:lastRenderedPageBreak/>
        <w:t xml:space="preserve">minutos, onde a presente ata após redigida, lida e achada conforme, foi assinada por todos os presentes. </w:t>
      </w:r>
      <w:r w:rsidRPr="0073773D">
        <w:rPr>
          <w:rFonts w:eastAsia="Calibri"/>
        </w:rPr>
        <w:t xml:space="preserve">URUSSANGA, </w:t>
      </w:r>
      <w:r w:rsidR="009D3E80">
        <w:rPr>
          <w:rFonts w:eastAsia="Calibri"/>
        </w:rPr>
        <w:t>01</w:t>
      </w:r>
      <w:r w:rsidRPr="0073773D">
        <w:rPr>
          <w:rFonts w:eastAsia="Calibri"/>
        </w:rPr>
        <w:t xml:space="preserve"> de </w:t>
      </w:r>
      <w:r w:rsidR="009D3E80">
        <w:rPr>
          <w:rFonts w:eastAsia="Calibri"/>
        </w:rPr>
        <w:t>agost</w:t>
      </w:r>
      <w:r w:rsidRPr="0073773D">
        <w:rPr>
          <w:rFonts w:eastAsia="Calibri"/>
        </w:rPr>
        <w:t>o de 2023.</w:t>
      </w:r>
    </w:p>
    <w:sectPr w:rsidR="009209A9" w:rsidSect="00804AA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BF5D6" w14:textId="77777777" w:rsidR="00526D86" w:rsidRDefault="00526D86" w:rsidP="008D1320">
      <w:pPr>
        <w:spacing w:after="0" w:line="240" w:lineRule="auto"/>
      </w:pPr>
      <w:r>
        <w:separator/>
      </w:r>
    </w:p>
  </w:endnote>
  <w:endnote w:type="continuationSeparator" w:id="0">
    <w:p w14:paraId="22A0DD9C" w14:textId="77777777" w:rsidR="00526D86" w:rsidRDefault="00526D86" w:rsidP="008D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EEB5" w14:textId="77777777" w:rsidR="000D03A9" w:rsidRPr="00E06C5A" w:rsidRDefault="008D1320" w:rsidP="00E06C5A">
    <w:pPr>
      <w:widowControl w:val="0"/>
      <w:autoSpaceDE w:val="0"/>
      <w:autoSpaceDN w:val="0"/>
      <w:spacing w:before="4" w:after="0" w:line="240" w:lineRule="auto"/>
      <w:jc w:val="center"/>
      <w:rPr>
        <w:rFonts w:eastAsia="Arial"/>
        <w:sz w:val="20"/>
        <w:lang w:val="pt-PT" w:eastAsia="pt-PT" w:bidi="pt-PT"/>
      </w:rPr>
    </w:pPr>
    <w:r w:rsidRPr="00E06C5A">
      <w:rPr>
        <w:rFonts w:eastAsia="Arial"/>
        <w:noProof/>
        <w:sz w:val="16"/>
        <w:szCs w:val="16"/>
        <w:lang w:eastAsia="pt-BR"/>
      </w:rPr>
      <mc:AlternateContent>
        <mc:Choice Requires="wps">
          <w:drawing>
            <wp:anchor distT="4294967295" distB="4294967295" distL="0" distR="0" simplePos="0" relativeHeight="251659264" behindDoc="1" locked="0" layoutInCell="1" allowOverlap="1" wp14:anchorId="49E68108" wp14:editId="2AF0E448">
              <wp:simplePos x="0" y="0"/>
              <wp:positionH relativeFrom="page">
                <wp:posOffset>1062355</wp:posOffset>
              </wp:positionH>
              <wp:positionV relativeFrom="paragraph">
                <wp:posOffset>220979</wp:posOffset>
              </wp:positionV>
              <wp:extent cx="5210175" cy="0"/>
              <wp:effectExtent l="0" t="0" r="28575" b="19050"/>
              <wp:wrapTopAndBottom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01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FF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2665896" id="Conector reto 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7.4pt" to="493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" strokecolor="red" strokeweight=".48pt">
              <w10:wrap type="topAndBottom" anchorx="page"/>
            </v:line>
          </w:pict>
        </mc:Fallback>
      </mc:AlternateContent>
    </w:r>
    <w:r w:rsidRPr="00E06C5A">
      <w:rPr>
        <w:rFonts w:eastAsia="Arial"/>
        <w:sz w:val="20"/>
        <w:lang w:val="pt-PT" w:eastAsia="pt-PT" w:bidi="pt-PT"/>
      </w:rPr>
      <w:t>Conselho Municipal de Política Cultural de Urussanga – CMPCU / SC</w:t>
    </w:r>
  </w:p>
  <w:p w14:paraId="20208879" w14:textId="77777777" w:rsidR="000D03A9" w:rsidRPr="00E06C5A" w:rsidRDefault="008D1320" w:rsidP="00E06C5A">
    <w:pPr>
      <w:widowControl w:val="0"/>
      <w:autoSpaceDE w:val="0"/>
      <w:autoSpaceDN w:val="0"/>
      <w:spacing w:before="1" w:after="0" w:line="240" w:lineRule="auto"/>
      <w:ind w:left="1681" w:right="1317"/>
      <w:jc w:val="center"/>
      <w:rPr>
        <w:rFonts w:eastAsia="Arial"/>
        <w:sz w:val="20"/>
        <w:lang w:val="pt-PT" w:eastAsia="pt-PT" w:bidi="pt-PT"/>
      </w:rPr>
    </w:pPr>
    <w:r w:rsidRPr="00E06C5A">
      <w:rPr>
        <w:rFonts w:eastAsia="Arial"/>
        <w:sz w:val="20"/>
        <w:lang w:val="pt-PT" w:eastAsia="pt-PT" w:bidi="pt-PT"/>
      </w:rPr>
      <w:t>Av. Minerasil, Nº378 – Centro – Urussanga/SC – CEP: 88.840-000</w:t>
    </w:r>
    <w:r>
      <w:rPr>
        <w:rFonts w:eastAsia="Arial"/>
        <w:sz w:val="20"/>
        <w:lang w:val="pt-PT" w:eastAsia="pt-PT" w:bidi="pt-PT"/>
      </w:rPr>
      <w:tab/>
    </w:r>
    <w:r>
      <w:rPr>
        <w:rFonts w:eastAsia="Arial"/>
        <w:sz w:val="20"/>
        <w:lang w:val="pt-PT" w:eastAsia="pt-PT" w:bidi="pt-PT"/>
      </w:rPr>
      <w:tab/>
    </w:r>
    <w:r w:rsidRPr="00E06C5A">
      <w:rPr>
        <w:rFonts w:eastAsia="Arial"/>
        <w:sz w:val="20"/>
        <w:lang w:val="pt-PT" w:eastAsia="pt-PT" w:bidi="pt-PT"/>
      </w:rPr>
      <w:t xml:space="preserve">E-mail: </w:t>
    </w:r>
    <w:hyperlink r:id="rId1" w:history="1">
      <w:r w:rsidRPr="00F46AF3">
        <w:rPr>
          <w:rStyle w:val="Hyperlink"/>
          <w:rFonts w:eastAsia="Arial"/>
          <w:lang w:val="pt-PT" w:eastAsia="pt-PT" w:bidi="pt-PT"/>
        </w:rPr>
        <w:t>cmpcu.urussanga@gmail.com</w:t>
      </w:r>
    </w:hyperlink>
  </w:p>
  <w:p w14:paraId="1B204108" w14:textId="77777777" w:rsidR="000D03A9" w:rsidRDefault="000D03A9">
    <w:pPr>
      <w:pStyle w:val="Rodap"/>
    </w:pPr>
  </w:p>
  <w:p w14:paraId="3F6B96CA" w14:textId="77777777" w:rsidR="000D03A9" w:rsidRDefault="000D03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8EE01" w14:textId="77777777" w:rsidR="00526D86" w:rsidRDefault="00526D86" w:rsidP="008D1320">
      <w:pPr>
        <w:spacing w:after="0" w:line="240" w:lineRule="auto"/>
      </w:pPr>
      <w:r>
        <w:separator/>
      </w:r>
    </w:p>
  </w:footnote>
  <w:footnote w:type="continuationSeparator" w:id="0">
    <w:p w14:paraId="610A3C8F" w14:textId="77777777" w:rsidR="00526D86" w:rsidRDefault="00526D86" w:rsidP="008D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3D"/>
    <w:rsid w:val="000D03A9"/>
    <w:rsid w:val="001018DA"/>
    <w:rsid w:val="0013606D"/>
    <w:rsid w:val="002F3F60"/>
    <w:rsid w:val="00344F08"/>
    <w:rsid w:val="00356956"/>
    <w:rsid w:val="004614F2"/>
    <w:rsid w:val="00526D86"/>
    <w:rsid w:val="005C4EDA"/>
    <w:rsid w:val="005E58E4"/>
    <w:rsid w:val="00653AA0"/>
    <w:rsid w:val="00680042"/>
    <w:rsid w:val="00702F95"/>
    <w:rsid w:val="00715C2A"/>
    <w:rsid w:val="0073773D"/>
    <w:rsid w:val="008A6B60"/>
    <w:rsid w:val="008D1320"/>
    <w:rsid w:val="009209A9"/>
    <w:rsid w:val="00993411"/>
    <w:rsid w:val="009D3E80"/>
    <w:rsid w:val="009F3CF9"/>
    <w:rsid w:val="00AD6608"/>
    <w:rsid w:val="00BF0D5C"/>
    <w:rsid w:val="00C80F95"/>
    <w:rsid w:val="00C93016"/>
    <w:rsid w:val="00D20768"/>
    <w:rsid w:val="00DA7181"/>
    <w:rsid w:val="00DE67AD"/>
    <w:rsid w:val="00EA4E96"/>
    <w:rsid w:val="00EB445F"/>
    <w:rsid w:val="00EE1080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4279"/>
  <w15:chartTrackingRefBased/>
  <w15:docId w15:val="{8772D87E-4738-4974-8020-F892E2EF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3773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3773D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73773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1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pcu.urussang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dcterms:created xsi:type="dcterms:W3CDTF">2023-09-18T12:09:00Z</dcterms:created>
  <dcterms:modified xsi:type="dcterms:W3CDTF">2023-09-18T12:09:00Z</dcterms:modified>
</cp:coreProperties>
</file>