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EB37" w14:textId="77777777" w:rsidR="007E257C" w:rsidRDefault="003B5B48" w:rsidP="003B5B48">
      <w:pPr>
        <w:spacing w:after="0" w:line="256" w:lineRule="auto"/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</w:pPr>
      <w:r>
        <w:rPr>
          <w:rFonts w:ascii="Calibri" w:eastAsia="Calibri" w:hAnsi="Calibri" w:cs="Times New Roman"/>
          <w:noProof/>
          <w:kern w:val="2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6C1AD" wp14:editId="4C00C617">
                <wp:simplePos x="0" y="0"/>
                <wp:positionH relativeFrom="column">
                  <wp:posOffset>-36668</wp:posOffset>
                </wp:positionH>
                <wp:positionV relativeFrom="paragraph">
                  <wp:posOffset>26035</wp:posOffset>
                </wp:positionV>
                <wp:extent cx="1086929" cy="1000664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9" cy="10006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113D0" w14:textId="77777777" w:rsidR="007E257C" w:rsidRDefault="007E257C" w:rsidP="007E257C">
                            <w:r>
                              <w:rPr>
                                <w:rFonts w:ascii="Calibri" w:eastAsia="Calibri" w:hAnsi="Calibri" w:cs="Times New Roman"/>
                                <w:noProof/>
                                <w:kern w:val="2"/>
                                <w:sz w:val="22"/>
                                <w:szCs w:val="22"/>
                                <w:lang w:eastAsia="pt-BR"/>
                              </w:rPr>
                              <w:drawing>
                                <wp:inline distT="0" distB="0" distL="0" distR="0" wp14:anchorId="15301E9D" wp14:editId="7213181E">
                                  <wp:extent cx="914400" cy="9144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7247" cy="927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5974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2.9pt;margin-top:2.05pt;width:85.6pt;height:7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" fillcolor="window" stroked="f" strokeweight=".5pt">
                <v:textbox>
                  <w:txbxContent>
                    <w:p w:rsidR="007E257C" w:rsidRDefault="007E257C" w:rsidP="007E257C">
                      <w:r>
                        <w:rPr>
                          <w:rFonts w:ascii="Calibri" w:eastAsia="Calibri" w:hAnsi="Calibri" w:cs="Times New Roman"/>
                          <w:noProof/>
                          <w:kern w:val="2"/>
                          <w:sz w:val="22"/>
                          <w:szCs w:val="22"/>
                          <w:lang w:eastAsia="pt-BR"/>
                        </w:rPr>
                        <w:drawing>
                          <wp:inline distT="0" distB="0" distL="0" distR="0" wp14:anchorId="2691A5E0" wp14:editId="3C9536D3">
                            <wp:extent cx="914400" cy="9144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7247" cy="927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0983B4" w14:textId="77777777" w:rsidR="007E257C" w:rsidRPr="000F0724" w:rsidRDefault="007E257C" w:rsidP="007E257C">
      <w:pPr>
        <w:spacing w:after="4" w:line="256" w:lineRule="auto"/>
        <w:ind w:left="1985"/>
        <w:rPr>
          <w:rFonts w:ascii="Arial Narrow" w:eastAsia="Arial" w:hAnsi="Arial Narrow"/>
          <w:color w:val="000000"/>
          <w:kern w:val="2"/>
          <w:lang w:eastAsia="pt-BR"/>
          <w14:ligatures w14:val="standardContextual"/>
        </w:rPr>
      </w:pPr>
      <w:r w:rsidRPr="000F0724"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  <w:t xml:space="preserve">CONSELHO MUNICIPAL DE </w:t>
      </w:r>
      <w:r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  <w:t>SAÚDE</w:t>
      </w:r>
      <w:r w:rsidRPr="000F0724"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  <w:t xml:space="preserve"> DE URUSSANGA / SC</w:t>
      </w:r>
    </w:p>
    <w:p w14:paraId="430E91CB" w14:textId="77777777" w:rsidR="007E257C" w:rsidRPr="000F0724" w:rsidRDefault="007E257C" w:rsidP="007E257C">
      <w:pPr>
        <w:spacing w:after="0" w:line="256" w:lineRule="auto"/>
        <w:ind w:left="1277" w:firstLine="708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 w:val="22"/>
          <w:szCs w:val="22"/>
          <w:lang w:eastAsia="pt-BR"/>
          <w14:ligatures w14:val="standardContextual"/>
        </w:rPr>
        <w:t>Lei Municipal nº 2.433, de 16 de outubro de 2009</w:t>
      </w:r>
      <w:r w:rsidRPr="000F0724">
        <w:rPr>
          <w:rFonts w:eastAsia="Arial"/>
          <w:color w:val="000000"/>
          <w:kern w:val="2"/>
          <w:sz w:val="22"/>
          <w:szCs w:val="22"/>
          <w:lang w:eastAsia="pt-BR"/>
          <w14:ligatures w14:val="standardContextual"/>
        </w:rPr>
        <w:t>.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20FBE6E6" w14:textId="77777777" w:rsidR="007E257C" w:rsidRPr="000F0724" w:rsidRDefault="007E257C" w:rsidP="007E257C">
      <w:pPr>
        <w:spacing w:after="18" w:line="256" w:lineRule="auto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ascii="Calibri" w:eastAsia="Calibri" w:hAnsi="Calibri" w:cs="Calibri"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Pr="000F0724">
        <w:rPr>
          <w:rFonts w:ascii="Calibri" w:eastAsia="Calibri" w:hAnsi="Calibri" w:cs="Calibri"/>
          <w:color w:val="000000"/>
          <w:kern w:val="2"/>
          <w:szCs w:val="22"/>
          <w:lang w:eastAsia="pt-BR"/>
          <w14:ligatures w14:val="standardContextual"/>
        </w:rPr>
        <w:tab/>
      </w:r>
      <w:r w:rsidRPr="000F0724">
        <w:rPr>
          <w:rFonts w:ascii="Calibri" w:eastAsia="Calibri" w:hAnsi="Calibri" w:cs="Calibri"/>
          <w:color w:val="000000"/>
          <w:kern w:val="2"/>
          <w:sz w:val="22"/>
          <w:szCs w:val="22"/>
          <w:lang w:eastAsia="pt-BR"/>
          <w14:ligatures w14:val="standardContextual"/>
        </w:rPr>
        <w:t xml:space="preserve"> </w:t>
      </w:r>
      <w:r w:rsidRPr="000F0724">
        <w:rPr>
          <w:rFonts w:ascii="Calibri" w:eastAsia="Calibri" w:hAnsi="Calibri" w:cs="Calibri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7AD5CA56" w14:textId="77777777" w:rsidR="007E257C" w:rsidRPr="000F0724" w:rsidRDefault="003B5B48" w:rsidP="007E257C">
      <w:pPr>
        <w:keepNext/>
        <w:keepLines/>
        <w:spacing w:after="0" w:line="256" w:lineRule="auto"/>
        <w:ind w:right="64"/>
        <w:jc w:val="center"/>
        <w:outlineLvl w:val="0"/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RESOLUÇÃO N° 02</w:t>
      </w:r>
      <w:r w:rsidR="007E257C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 / 2024</w:t>
      </w:r>
      <w:r w:rsidR="007E257C"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76C03BB3" w14:textId="77777777" w:rsidR="007E257C" w:rsidRPr="000F0724" w:rsidRDefault="007E257C" w:rsidP="007E257C">
      <w:pPr>
        <w:spacing w:after="0" w:line="256" w:lineRule="auto"/>
        <w:jc w:val="right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47BF48F9" w14:textId="77777777" w:rsidR="007E257C" w:rsidRPr="000F0724" w:rsidRDefault="007E257C" w:rsidP="007E257C">
      <w:pPr>
        <w:spacing w:after="0" w:line="256" w:lineRule="auto"/>
        <w:jc w:val="right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105F578B" w14:textId="77777777" w:rsidR="007E257C" w:rsidRPr="007E257C" w:rsidRDefault="007E257C" w:rsidP="007E257C">
      <w:pPr>
        <w:spacing w:after="7" w:line="242" w:lineRule="auto"/>
        <w:ind w:left="4111" w:right="63"/>
        <w:jc w:val="both"/>
        <w:rPr>
          <w:rFonts w:eastAsia="Arial"/>
          <w:color w:val="000000"/>
          <w:kern w:val="2"/>
          <w:lang w:eastAsia="pt-BR"/>
          <w14:ligatures w14:val="standardContextual"/>
        </w:rPr>
      </w:pPr>
      <w:r w:rsidRPr="007E257C">
        <w:rPr>
          <w:rFonts w:eastAsia="Arial"/>
          <w:b/>
          <w:color w:val="000000"/>
          <w:kern w:val="2"/>
          <w:lang w:eastAsia="pt-BR"/>
          <w14:ligatures w14:val="standardContextual"/>
        </w:rPr>
        <w:t xml:space="preserve">SÚMULA: </w:t>
      </w:r>
      <w:r w:rsidR="003B5B48">
        <w:rPr>
          <w:rFonts w:eastAsia="Arial"/>
          <w:color w:val="000000"/>
          <w:kern w:val="2"/>
          <w:lang w:eastAsia="pt-BR"/>
          <w14:ligatures w14:val="standardContextual"/>
        </w:rPr>
        <w:t xml:space="preserve">Aprovação </w:t>
      </w:r>
      <w:r w:rsidRPr="007E257C">
        <w:rPr>
          <w:rFonts w:eastAsia="Arial"/>
          <w:color w:val="000000"/>
          <w:kern w:val="2"/>
          <w:lang w:eastAsia="pt-BR"/>
          <w14:ligatures w14:val="standardContextual"/>
        </w:rPr>
        <w:t>do Regimento In</w:t>
      </w:r>
      <w:r>
        <w:rPr>
          <w:rFonts w:eastAsia="Arial"/>
          <w:color w:val="000000"/>
          <w:kern w:val="2"/>
          <w:lang w:eastAsia="pt-BR"/>
          <w14:ligatures w14:val="standardContextual"/>
        </w:rPr>
        <w:t xml:space="preserve">terno do Conselho </w:t>
      </w:r>
      <w:proofErr w:type="gramStart"/>
      <w:r>
        <w:rPr>
          <w:rFonts w:eastAsia="Arial"/>
          <w:color w:val="000000"/>
          <w:kern w:val="2"/>
          <w:lang w:eastAsia="pt-BR"/>
          <w14:ligatures w14:val="standardContextual"/>
        </w:rPr>
        <w:t>Municipal  de</w:t>
      </w:r>
      <w:proofErr w:type="gramEnd"/>
      <w:r>
        <w:rPr>
          <w:rFonts w:eastAsia="Arial"/>
          <w:color w:val="000000"/>
          <w:kern w:val="2"/>
          <w:lang w:eastAsia="pt-BR"/>
          <w14:ligatures w14:val="standardContextual"/>
        </w:rPr>
        <w:t xml:space="preserve"> Saúde</w:t>
      </w:r>
      <w:r w:rsidRPr="007E257C">
        <w:rPr>
          <w:rFonts w:eastAsia="Arial"/>
          <w:color w:val="000000"/>
          <w:kern w:val="2"/>
          <w:lang w:eastAsia="pt-BR"/>
          <w14:ligatures w14:val="standardContextual"/>
        </w:rPr>
        <w:t xml:space="preserve">  de     Urussanga / SC – </w:t>
      </w:r>
      <w:r>
        <w:rPr>
          <w:rFonts w:eastAsia="Arial"/>
          <w:b/>
          <w:bCs/>
          <w:color w:val="000000"/>
          <w:kern w:val="2"/>
          <w:lang w:eastAsia="pt-BR"/>
          <w14:ligatures w14:val="standardContextual"/>
        </w:rPr>
        <w:t>CMSU</w:t>
      </w:r>
      <w:r w:rsidRPr="007E257C">
        <w:rPr>
          <w:rFonts w:eastAsia="Arial"/>
          <w:b/>
          <w:bCs/>
          <w:color w:val="000000"/>
          <w:kern w:val="2"/>
          <w:lang w:eastAsia="pt-BR"/>
          <w14:ligatures w14:val="standardContextual"/>
        </w:rPr>
        <w:t xml:space="preserve">, </w:t>
      </w:r>
      <w:r w:rsidRPr="007E257C">
        <w:rPr>
          <w:rFonts w:eastAsia="Arial"/>
          <w:bCs/>
          <w:color w:val="000000"/>
          <w:kern w:val="2"/>
          <w:lang w:eastAsia="pt-BR"/>
          <w14:ligatures w14:val="standardContextual"/>
        </w:rPr>
        <w:t>na forma do anexo, que integra esta resolução</w:t>
      </w:r>
      <w:r w:rsidRPr="007E257C">
        <w:rPr>
          <w:rFonts w:eastAsia="Arial"/>
          <w:b/>
          <w:bCs/>
          <w:color w:val="000000"/>
          <w:kern w:val="2"/>
          <w:lang w:eastAsia="pt-BR"/>
          <w14:ligatures w14:val="standardContextual"/>
        </w:rPr>
        <w:t>.</w:t>
      </w:r>
      <w:r w:rsidRPr="007E257C">
        <w:rPr>
          <w:rFonts w:eastAsia="Arial"/>
          <w:color w:val="000000"/>
          <w:kern w:val="2"/>
          <w:lang w:eastAsia="pt-BR"/>
          <w14:ligatures w14:val="standardContextual"/>
        </w:rPr>
        <w:t xml:space="preserve">         </w:t>
      </w:r>
    </w:p>
    <w:p w14:paraId="34AE363B" w14:textId="77777777" w:rsidR="007E257C" w:rsidRPr="000F0724" w:rsidRDefault="007E257C" w:rsidP="007E257C">
      <w:pPr>
        <w:spacing w:after="3" w:line="240" w:lineRule="auto"/>
        <w:ind w:left="4253" w:firstLine="115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ab/>
        <w:t xml:space="preserve">            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ab/>
        <w:t xml:space="preserve">  </w:t>
      </w:r>
    </w:p>
    <w:p w14:paraId="1A633AE5" w14:textId="77777777" w:rsidR="007E257C" w:rsidRPr="000F0724" w:rsidRDefault="007E257C" w:rsidP="007E257C">
      <w:pPr>
        <w:spacing w:after="0" w:line="256" w:lineRule="auto"/>
        <w:jc w:val="right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6BD72547" w14:textId="77777777" w:rsidR="007E257C" w:rsidRPr="000F0724" w:rsidRDefault="007E257C" w:rsidP="007E257C">
      <w:pPr>
        <w:spacing w:after="0" w:line="256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ab/>
      </w:r>
    </w:p>
    <w:p w14:paraId="37BDF693" w14:textId="77777777" w:rsidR="007E257C" w:rsidRPr="000F0724" w:rsidRDefault="007E257C" w:rsidP="007E257C">
      <w:pPr>
        <w:spacing w:after="0" w:line="256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O </w:t>
      </w:r>
      <w:r w:rsidRPr="000F072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CONSELHO MUNICIPAL DE </w:t>
      </w: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SAÚDE – CMSU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, em Reuniã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o Plenária, realizada no dia  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 </w:t>
      </w:r>
      <w:r w:rsidR="003B5B48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17 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de 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outubro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de 202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4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(Ata nº1), no uso da competência que lhe foi conferi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da pela a Lei Municipal nº 2.433, de </w:t>
      </w:r>
      <w:r w:rsidR="003B5B48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16 de outubro de 2009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,</w:t>
      </w:r>
    </w:p>
    <w:p w14:paraId="0DA940E5" w14:textId="77777777" w:rsidR="007E257C" w:rsidRPr="000F0724" w:rsidRDefault="007E257C" w:rsidP="007E257C">
      <w:pPr>
        <w:spacing w:after="0" w:line="256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312B3C5A" w14:textId="77777777" w:rsidR="007E257C" w:rsidRPr="000F0724" w:rsidRDefault="007E257C" w:rsidP="007E257C">
      <w:pPr>
        <w:spacing w:after="0" w:line="256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62B71425" w14:textId="77777777" w:rsidR="007E257C" w:rsidRPr="000F0724" w:rsidRDefault="007E257C" w:rsidP="007E257C">
      <w:pPr>
        <w:spacing w:after="124" w:line="256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RESOLVE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:  </w:t>
      </w:r>
    </w:p>
    <w:p w14:paraId="248CCC46" w14:textId="77777777" w:rsidR="007E257C" w:rsidRDefault="007E257C" w:rsidP="007E257C">
      <w:pPr>
        <w:spacing w:after="126" w:line="360" w:lineRule="auto"/>
        <w:ind w:left="-5" w:right="52" w:hanging="10"/>
        <w:jc w:val="both"/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</w:pPr>
    </w:p>
    <w:p w14:paraId="4885646F" w14:textId="77777777" w:rsidR="007E257C" w:rsidRDefault="007E257C" w:rsidP="007E257C">
      <w:pPr>
        <w:spacing w:after="268" w:line="249" w:lineRule="auto"/>
        <w:ind w:left="-5" w:hanging="10"/>
        <w:jc w:val="both"/>
        <w:rPr>
          <w:rFonts w:eastAsia="Ari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  <w:r>
        <w:rPr>
          <w:rFonts w:eastAsia="Arial"/>
          <w:b/>
        </w:rPr>
        <w:t xml:space="preserve">Art. 1.º </w:t>
      </w:r>
      <w:r>
        <w:rPr>
          <w:rFonts w:eastAsia="Arial"/>
        </w:rPr>
        <w:t>Aprovar o Regimento Interno do Conselho Municipal de Saúde de Urussanga, na forma do anexo que integra esta resolução;</w:t>
      </w:r>
    </w:p>
    <w:p w14:paraId="406AC958" w14:textId="77777777" w:rsidR="007E257C" w:rsidRDefault="007E257C" w:rsidP="007E257C">
      <w:pPr>
        <w:spacing w:after="268" w:line="249" w:lineRule="auto"/>
        <w:ind w:left="-5" w:hanging="10"/>
        <w:jc w:val="both"/>
        <w:rPr>
          <w:rFonts w:eastAsia="Arial"/>
        </w:rPr>
      </w:pPr>
      <w:r>
        <w:rPr>
          <w:rFonts w:eastAsia="Arial"/>
          <w:b/>
        </w:rPr>
        <w:t xml:space="preserve">Art. 2.º </w:t>
      </w:r>
      <w:r>
        <w:rPr>
          <w:rFonts w:eastAsia="Arial"/>
        </w:rPr>
        <w:t>Definir diretrizes para a estruturação, e formulação e funcionamento do Conselho Municipal de Saúde de Urussanga;</w:t>
      </w:r>
    </w:p>
    <w:p w14:paraId="5BBB18B2" w14:textId="77777777" w:rsidR="007E257C" w:rsidRDefault="007E257C" w:rsidP="007E257C">
      <w:pPr>
        <w:spacing w:after="268" w:line="249" w:lineRule="auto"/>
        <w:jc w:val="both"/>
        <w:rPr>
          <w:rFonts w:eastAsia="Calibri"/>
        </w:rPr>
      </w:pPr>
      <w:r>
        <w:rPr>
          <w:rFonts w:eastAsia="Arial"/>
          <w:b/>
        </w:rPr>
        <w:t xml:space="preserve">Art. 3º </w:t>
      </w:r>
      <w:r>
        <w:rPr>
          <w:rFonts w:eastAsia="Arial"/>
        </w:rPr>
        <w:t xml:space="preserve">Esta Resolução entra em vigor na data de sua publicação.  </w:t>
      </w:r>
    </w:p>
    <w:p w14:paraId="33AF5BCD" w14:textId="77777777" w:rsidR="007E257C" w:rsidRPr="000F0724" w:rsidRDefault="007E257C" w:rsidP="007E257C">
      <w:pPr>
        <w:spacing w:after="126" w:line="360" w:lineRule="auto"/>
        <w:ind w:left="-5" w:right="52" w:hanging="10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696199F7" w14:textId="77777777" w:rsidR="007E257C" w:rsidRPr="000F0724" w:rsidRDefault="007E257C" w:rsidP="007E257C">
      <w:pPr>
        <w:spacing w:after="115" w:line="256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 </w:t>
      </w:r>
    </w:p>
    <w:p w14:paraId="605C9868" w14:textId="77777777" w:rsidR="007E257C" w:rsidRPr="000F0724" w:rsidRDefault="003B5B48" w:rsidP="007E257C">
      <w:pPr>
        <w:spacing w:after="126" w:line="249" w:lineRule="auto"/>
        <w:ind w:left="-5" w:right="52" w:hanging="10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Urussanga, </w:t>
      </w:r>
      <w:proofErr w:type="gramStart"/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17 </w:t>
      </w:r>
      <w:r w:rsidR="007E257C"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de</w:t>
      </w:r>
      <w:proofErr w:type="gramEnd"/>
      <w:r w:rsidR="007E257C"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="007E257C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outubro de 2024</w:t>
      </w:r>
      <w:r w:rsidR="007E257C"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.  </w:t>
      </w:r>
    </w:p>
    <w:p w14:paraId="5B4FBB66" w14:textId="77777777" w:rsidR="007E257C" w:rsidRPr="000F0724" w:rsidRDefault="007E257C" w:rsidP="007E257C">
      <w:pPr>
        <w:spacing w:after="115" w:line="256" w:lineRule="auto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1CD52E4B" w14:textId="77777777" w:rsidR="007E257C" w:rsidRPr="000F0724" w:rsidRDefault="007E257C" w:rsidP="007E257C">
      <w:pPr>
        <w:spacing w:after="0" w:line="256" w:lineRule="auto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395DBED9" w14:textId="77777777" w:rsidR="007E257C" w:rsidRPr="000F0724" w:rsidRDefault="007E257C" w:rsidP="007E257C">
      <w:pPr>
        <w:spacing w:after="0" w:line="256" w:lineRule="auto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3A0B39EC" w14:textId="77777777" w:rsidR="003B5B48" w:rsidRPr="006053DF" w:rsidRDefault="003B5B48" w:rsidP="007E257C">
      <w:pPr>
        <w:spacing w:after="5" w:line="237" w:lineRule="auto"/>
        <w:ind w:left="2838" w:right="2828" w:hanging="10"/>
        <w:jc w:val="center"/>
        <w:rPr>
          <w:rFonts w:ascii="Monotype Corsiva" w:eastAsia="Arial" w:hAnsi="Monotype Corsiva"/>
          <w:b/>
          <w:i/>
          <w:iCs/>
          <w:color w:val="000000"/>
          <w:kern w:val="2"/>
          <w:sz w:val="32"/>
          <w:szCs w:val="32"/>
          <w:lang w:eastAsia="pt-BR"/>
          <w14:ligatures w14:val="standardContextual"/>
        </w:rPr>
      </w:pPr>
      <w:r w:rsidRPr="006053DF">
        <w:rPr>
          <w:rFonts w:ascii="Monotype Corsiva" w:eastAsia="Arial" w:hAnsi="Monotype Corsiva"/>
          <w:i/>
          <w:iCs/>
          <w:color w:val="000000"/>
          <w:kern w:val="2"/>
          <w:sz w:val="32"/>
          <w:szCs w:val="32"/>
          <w:lang w:eastAsia="pt-BR"/>
          <w14:ligatures w14:val="standardContextual"/>
        </w:rPr>
        <w:t xml:space="preserve">Alexandre </w:t>
      </w:r>
      <w:proofErr w:type="spellStart"/>
      <w:r w:rsidRPr="006053DF">
        <w:rPr>
          <w:rFonts w:ascii="Monotype Corsiva" w:eastAsia="Arial" w:hAnsi="Monotype Corsiva"/>
          <w:i/>
          <w:iCs/>
          <w:color w:val="000000"/>
          <w:kern w:val="2"/>
          <w:sz w:val="32"/>
          <w:szCs w:val="32"/>
          <w:lang w:eastAsia="pt-BR"/>
          <w14:ligatures w14:val="standardContextual"/>
        </w:rPr>
        <w:t>Regio</w:t>
      </w:r>
      <w:proofErr w:type="spellEnd"/>
      <w:r w:rsidRPr="006053DF">
        <w:rPr>
          <w:rFonts w:ascii="Monotype Corsiva" w:eastAsia="Arial" w:hAnsi="Monotype Corsiva"/>
          <w:i/>
          <w:iCs/>
          <w:color w:val="000000"/>
          <w:kern w:val="2"/>
          <w:sz w:val="32"/>
          <w:szCs w:val="32"/>
          <w:lang w:eastAsia="pt-BR"/>
          <w14:ligatures w14:val="standardContextual"/>
        </w:rPr>
        <w:t xml:space="preserve"> Gomes</w:t>
      </w:r>
    </w:p>
    <w:p w14:paraId="5BB9E681" w14:textId="77777777" w:rsidR="007E257C" w:rsidRDefault="007E257C" w:rsidP="007E257C">
      <w:pPr>
        <w:spacing w:after="5" w:line="237" w:lineRule="auto"/>
        <w:ind w:left="2838" w:right="2833" w:hanging="10"/>
        <w:jc w:val="center"/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  <w:t>Presidente do CMSU</w:t>
      </w:r>
    </w:p>
    <w:p w14:paraId="05CCBF8E" w14:textId="77777777" w:rsidR="007E257C" w:rsidRPr="000F0724" w:rsidRDefault="007E257C" w:rsidP="007E257C">
      <w:pPr>
        <w:spacing w:after="5" w:line="237" w:lineRule="auto"/>
        <w:ind w:left="2838" w:right="2833" w:hanging="10"/>
        <w:jc w:val="center"/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  <w:t>Urussanga</w:t>
      </w:r>
      <w:r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Pr="000F0724"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  <w:t>/</w:t>
      </w:r>
      <w:r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Pr="000F0724">
        <w:rPr>
          <w:rFonts w:eastAsia="Arial"/>
          <w:b/>
          <w:i/>
          <w:color w:val="000000"/>
          <w:kern w:val="2"/>
          <w:szCs w:val="22"/>
          <w:lang w:eastAsia="pt-BR"/>
          <w14:ligatures w14:val="standardContextual"/>
        </w:rPr>
        <w:t>SC</w:t>
      </w:r>
    </w:p>
    <w:p w14:paraId="1ADD5227" w14:textId="77777777" w:rsidR="007E257C" w:rsidRPr="000F0724" w:rsidRDefault="007E257C" w:rsidP="007E257C">
      <w:pPr>
        <w:spacing w:line="256" w:lineRule="auto"/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</w:pPr>
    </w:p>
    <w:p w14:paraId="37A5520C" w14:textId="77777777" w:rsidR="007E257C" w:rsidRDefault="007E257C" w:rsidP="007E257C"/>
    <w:p w14:paraId="5C4972D2" w14:textId="77777777" w:rsidR="009209A9" w:rsidRDefault="009209A9"/>
    <w:sectPr w:rsidR="009209A9" w:rsidSect="0013606D">
      <w:footerReference w:type="default" r:id="rId8"/>
      <w:pgSz w:w="11904" w:h="16838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81B4" w14:textId="77777777" w:rsidR="00853E62" w:rsidRDefault="00853E62">
      <w:pPr>
        <w:spacing w:after="0" w:line="240" w:lineRule="auto"/>
      </w:pPr>
      <w:r>
        <w:separator/>
      </w:r>
    </w:p>
  </w:endnote>
  <w:endnote w:type="continuationSeparator" w:id="0">
    <w:p w14:paraId="26C525FC" w14:textId="77777777" w:rsidR="00853E62" w:rsidRDefault="0085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029169"/>
      <w:docPartObj>
        <w:docPartGallery w:val="Page Numbers (Bottom of Page)"/>
        <w:docPartUnique/>
      </w:docPartObj>
    </w:sdtPr>
    <w:sdtContent>
      <w:p w14:paraId="53ACD27D" w14:textId="77777777" w:rsidR="00000000" w:rsidRDefault="007E25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48">
          <w:rPr>
            <w:noProof/>
          </w:rPr>
          <w:t>1</w:t>
        </w:r>
        <w:r>
          <w:fldChar w:fldCharType="end"/>
        </w:r>
      </w:p>
    </w:sdtContent>
  </w:sdt>
  <w:p w14:paraId="2813E3AC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B0780" w14:textId="77777777" w:rsidR="00853E62" w:rsidRDefault="00853E62">
      <w:pPr>
        <w:spacing w:after="0" w:line="240" w:lineRule="auto"/>
      </w:pPr>
      <w:r>
        <w:separator/>
      </w:r>
    </w:p>
  </w:footnote>
  <w:footnote w:type="continuationSeparator" w:id="0">
    <w:p w14:paraId="5E310F86" w14:textId="77777777" w:rsidR="00853E62" w:rsidRDefault="0085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7C"/>
    <w:rsid w:val="0013606D"/>
    <w:rsid w:val="00356956"/>
    <w:rsid w:val="003B5B48"/>
    <w:rsid w:val="006053DF"/>
    <w:rsid w:val="007E257C"/>
    <w:rsid w:val="00853E62"/>
    <w:rsid w:val="008F6566"/>
    <w:rsid w:val="009209A9"/>
    <w:rsid w:val="00B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7721"/>
  <w15:chartTrackingRefBased/>
  <w15:docId w15:val="{9749D2E3-F988-4B93-AFFD-65291B7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E2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3</cp:revision>
  <dcterms:created xsi:type="dcterms:W3CDTF">2024-10-18T00:09:00Z</dcterms:created>
  <dcterms:modified xsi:type="dcterms:W3CDTF">2024-11-12T11:15:00Z</dcterms:modified>
</cp:coreProperties>
</file>